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commentsExtendedDocument.xml" ContentType="application/vnd.openxmlformats-officedocument.wordprocessingml.commentsExtended+xml"/>
  <Override PartName="/word/webSettings.xml" ContentType="application/vnd.openxmlformats-officedocument.wordprocessingml.webSettings+xml"/>
  <Override PartName="/docProps/app.xml" ContentType="application/vnd.openxmlformats-officedocument.extended-properties+xml"/>
  <Override PartName="/word/commentsIdsDocument.xml" ContentType="application/vnd.openxmlformats-officedocument.wordprocessingml.commentsId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commentsDocument.xml" ContentType="application/vnd.openxmlformats-officedocument.wordprocessingml.comment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B1C9972" w14:textId="5D2848E8">
      <w:pPr>
        <w:pBdr/>
        <w:spacing/>
        <w:ind/>
        <w:rPr>
          <w:rFonts w:ascii="Rethink Sans" w:hAnsi="Rethink Sans"/>
          <w:b/>
          <w:bCs/>
          <w:color w:val="000000" w:themeColor="text1"/>
          <w:sz w:val="36"/>
          <w:szCs w:val="36"/>
        </w:rPr>
      </w:pPr>
      <w:r>
        <w:rPr>
          <w:rFonts w:ascii="Rethink Sans" w:hAnsi="Rethink Sans"/>
          <w:b/>
          <w:bCs/>
          <w:color w:val="000000" w:themeColor="text1"/>
          <w:sz w:val="36"/>
          <w:szCs w:val="36"/>
        </w:rPr>
        <w:t xml:space="preserve">Flora </w:t>
      </w:r>
      <w:r>
        <w:rPr>
          <w:rFonts w:ascii="Rethink Sans" w:hAnsi="Rethink Sans"/>
          <w:b/>
          <w:bCs/>
          <w:color w:val="000000" w:themeColor="text1"/>
          <w:sz w:val="36"/>
          <w:szCs w:val="36"/>
        </w:rPr>
        <w:t xml:space="preserve">Öffentlichkeitsarbeit</w:t>
      </w:r>
      <w:r>
        <w:rPr>
          <w:rFonts w:ascii="Rethink Sans" w:hAnsi="Rethink Sans"/>
          <w:b/>
          <w:bCs/>
          <w:color w:val="000000" w:themeColor="text1"/>
          <w:sz w:val="36"/>
          <w:szCs w:val="36"/>
        </w:rPr>
        <w:t xml:space="preserve">:</w:t>
      </w:r>
      <w:r>
        <w:rPr>
          <w:rFonts w:ascii="Rethink Sans" w:hAnsi="Rethink Sans"/>
          <w:b/>
          <w:bCs/>
          <w:color w:val="000000" w:themeColor="text1"/>
          <w:sz w:val="36"/>
          <w:szCs w:val="36"/>
        </w:rPr>
      </w:r>
    </w:p>
    <w:p w14:paraId="48D0554E" w14:textId="6D81D002">
      <w:pPr>
        <w:pBdr/>
        <w:spacing/>
        <w:ind/>
        <w:rPr>
          <w:rFonts w:ascii="Rethink Sans" w:hAnsi="Rethink Sans"/>
          <w:color w:val="000000" w:themeColor="text1"/>
        </w:rPr>
      </w:pPr>
      <w:r>
        <w:rPr>
          <w:rFonts w:ascii="Rethink Sans" w:hAnsi="Rethink Sans"/>
          <w:color w:val="000000" w:themeColor="text1"/>
        </w:rPr>
        <w:br/>
      </w:r>
      <w:r>
        <w:rPr>
          <w:rFonts w:ascii="Rethink Sans" w:hAnsi="Rethink Sans"/>
          <w:color w:val="000000" w:themeColor="text1"/>
        </w:rPr>
      </w:r>
    </w:p>
    <w:p w14:paraId="52F47AF4" w14:textId="1209E4B0">
      <w:pPr>
        <w:pBdr/>
        <w:spacing/>
        <w:ind/>
        <w:rPr>
          <w:rFonts w:ascii="Rethink Sans" w:hAnsi="Rethink Sans"/>
          <w:color w:val="000000" w:themeColor="text1"/>
          <w:sz w:val="20"/>
          <w:szCs w:val="20"/>
        </w:rPr>
      </w:pPr>
      <w:r>
        <w:rPr>
          <w:rFonts w:ascii="Rethink Sans" w:hAnsi="Rethink Sans"/>
          <w:i/>
          <w:iCs/>
          <w:color w:val="000000" w:themeColor="text1"/>
          <w:sz w:val="20"/>
          <w:szCs w:val="20"/>
          <w:highlight w:val="cyan"/>
        </w:rPr>
        <w:br/>
      </w:r>
      <w:r>
        <w:rPr>
          <w:rFonts w:ascii="Rethink Sans" w:hAnsi="Rethink Sans"/>
          <w:color w:val="000000" w:themeColor="text1"/>
          <w:sz w:val="20"/>
          <w:szCs w:val="20"/>
        </w:rPr>
      </w:r>
    </w:p>
    <w:p w14:paraId="5CCCA6C4"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 </w:t>
      </w:r>
      <w:r>
        <w:rPr>
          <w:rFonts w:ascii="Rethink Sans" w:hAnsi="Rethink Sans" w:eastAsia="Arial" w:cs="Arial"/>
          <w:b/>
          <w:bCs/>
          <w:color w:val="000000" w:themeColor="text1"/>
          <w:sz w:val="20"/>
          <w:szCs w:val="20"/>
          <w:u w:val="single"/>
        </w:rPr>
        <w:t xml:space="preserve">1</w:t>
      </w:r>
      <w:r>
        <w:rPr>
          <w:rFonts w:ascii="Rethink Sans" w:hAnsi="Rethink Sans" w:eastAsia="Arial" w:cs="Arial"/>
          <w:b/>
          <w:bCs/>
          <w:color w:val="000000" w:themeColor="text1"/>
          <w:sz w:val="20"/>
          <w:szCs w:val="20"/>
          <w:u w:val="single"/>
        </w:rPr>
        <w:t xml:space="preserve">.2 Presse</w:t>
      </w:r>
      <w:r>
        <w:rPr>
          <w:rFonts w:ascii="Rethink Sans" w:hAnsi="Rethink Sans" w:eastAsia="Arial" w:cs="Arial"/>
          <w:b/>
          <w:bCs/>
          <w:color w:val="000000" w:themeColor="text1"/>
          <w:sz w:val="20"/>
          <w:szCs w:val="20"/>
          <w:u w:val="single"/>
        </w:rPr>
        <w:t xml:space="preserve">text</w:t>
      </w:r>
      <w:r>
        <w:rPr>
          <w:rFonts w:ascii="Rethink Sans" w:hAnsi="Rethink Sans" w:eastAsia="Arial" w:cs="Arial"/>
          <w:b/>
          <w:bCs/>
          <w:color w:val="000000" w:themeColor="text1"/>
          <w:sz w:val="20"/>
          <w:szCs w:val="20"/>
          <w:u w:val="single"/>
        </w:rPr>
        <w:t xml:space="preserve"> </w:t>
      </w:r>
      <w:r>
        <w:rPr>
          <w:rFonts w:ascii="Rethink Sans" w:hAnsi="Rethink Sans" w:eastAsia="Arial" w:cs="Arial"/>
          <w:b/>
          <w:bCs/>
          <w:color w:val="000000" w:themeColor="text1"/>
          <w:sz w:val="20"/>
          <w:szCs w:val="20"/>
          <w:u w:val="single"/>
        </w:rPr>
        <w:t xml:space="preserve">(Lang)</w:t>
      </w:r>
      <w:r>
        <w:rPr>
          <w:rFonts w:ascii="Rethink Sans" w:hAnsi="Rethink Sans" w:eastAsia="Arial" w:cs="Arial"/>
          <w:color w:val="000000" w:themeColor="text1"/>
          <w:sz w:val="20"/>
          <w:szCs w:val="20"/>
          <w:u w:val="single"/>
        </w:rPr>
        <w:br/>
      </w:r>
      <w:r>
        <w:rPr>
          <w:rFonts w:ascii="Rethink Sans" w:hAnsi="Rethink Sans" w:eastAsia="Arial" w:cs="Arial"/>
          <w:color w:val="000000" w:themeColor="text1"/>
          <w:sz w:val="20"/>
          <w:szCs w:val="20"/>
          <w:u w:val="single"/>
        </w:rPr>
        <w:br/>
      </w:r>
      <w:r>
        <w:rPr>
          <w:rFonts w:ascii="Rethink Sans" w:hAnsi="Rethink Sans" w:eastAsia="Arial" w:cs="Arial"/>
          <w:color w:val="000000" w:themeColor="text1"/>
          <w:sz w:val="20"/>
          <w:szCs w:val="20"/>
        </w:rPr>
        <w:t xml:space="preserve">FLORA. Wenn aus Wurzeln Wunder wachsen.</w:t>
      </w:r>
      <w:r>
        <w:rPr>
          <w:rFonts w:ascii="Rethink Sans" w:hAnsi="Rethink Sans"/>
          <w:color w:val="000000" w:themeColor="text1"/>
          <w:sz w:val="20"/>
          <w:szCs w:val="20"/>
        </w:rPr>
      </w:r>
      <w:r>
        <w:rPr>
          <w:rFonts w:ascii="Rethink Sans" w:hAnsi="Rethink Sans"/>
          <w:color w:val="000000" w:themeColor="text1"/>
          <w:sz w:val="20"/>
          <w:szCs w:val="20"/>
        </w:rPr>
      </w:r>
    </w:p>
    <w:p w14:paraId="1A3D3A65"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08.Mai – 23. August 2026</w:t>
      </w:r>
      <w:r>
        <w:rPr>
          <w:rFonts w:ascii="Rethink Sans" w:hAnsi="Rethink Sans"/>
          <w:color w:val="000000" w:themeColor="text1"/>
          <w:sz w:val="20"/>
          <w:szCs w:val="20"/>
        </w:rPr>
      </w:r>
    </w:p>
    <w:p w14:paraId="61ECDD5C"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color w:val="000000" w:themeColor="text1"/>
          <w:sz w:val="20"/>
          <w:szCs w:val="20"/>
        </w:rPr>
        <w:t xml:space="preserve"> </w:t>
      </w:r>
      <w:r>
        <w:rPr>
          <w:rFonts w:ascii="Rethink Sans" w:hAnsi="Rethink Sans"/>
          <w:color w:val="000000" w:themeColor="text1"/>
          <w:sz w:val="20"/>
          <w:szCs w:val="20"/>
        </w:rPr>
      </w:r>
    </w:p>
    <w:p w14:paraId="14B11B21" w14:textId="48D46518">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Eine multimediale Ausstellung –</w:t>
      </w:r>
      <w:r>
        <w:rPr>
          <w:rFonts w:ascii="Rethink Sans" w:hAnsi="Rethink Sans" w:eastAsia="Arial" w:cs="Arial"/>
          <w:color w:val="000000" w:themeColor="text1"/>
          <w:sz w:val="20"/>
          <w:szCs w:val="20"/>
        </w:rPr>
        <w:br/>
        <w:t xml:space="preserve">vom Kräuterbuch zur Pflanzenkraft</w:t>
      </w:r>
      <w:r>
        <w:rPr>
          <w:rFonts w:ascii="Rethink Sans" w:hAnsi="Rethink Sans"/>
          <w:color w:val="000000" w:themeColor="text1"/>
          <w:sz w:val="20"/>
          <w:szCs w:val="20"/>
        </w:rPr>
      </w:r>
    </w:p>
    <w:p w14:paraId="5F6C085A"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color w:val="000000" w:themeColor="text1"/>
          <w:sz w:val="20"/>
          <w:szCs w:val="20"/>
        </w:rPr>
        <w:t xml:space="preserve"> </w:t>
      </w:r>
      <w:r>
        <w:rPr>
          <w:rFonts w:ascii="Rethink Sans" w:hAnsi="Rethink Sans"/>
          <w:color w:val="000000" w:themeColor="text1"/>
          <w:sz w:val="20"/>
          <w:szCs w:val="20"/>
        </w:rPr>
      </w:r>
    </w:p>
    <w:p w14:paraId="3D0E2279" w14:textId="3A110E79">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Eine Sonderausstellung der Hochschule Mainz </w:t>
      </w:r>
      <w:r>
        <w:rPr>
          <w:rFonts w:ascii="Rethink Sans" w:hAnsi="Rethink Sans" w:eastAsia="Arial" w:cs="Arial"/>
          <w:color w:val="000000" w:themeColor="text1"/>
          <w:sz w:val="20"/>
          <w:szCs w:val="20"/>
        </w:rPr>
        <w:br/>
        <w:t xml:space="preserve">in Kooperation mit dem Gutenberg-Museum </w:t>
      </w:r>
      <w:r>
        <w:rPr>
          <w:rFonts w:ascii="Rethink Sans" w:hAnsi="Rethink Sans" w:eastAsia="Arial" w:cs="Arial"/>
          <w:color w:val="000000" w:themeColor="text1"/>
          <w:sz w:val="20"/>
          <w:szCs w:val="20"/>
        </w:rPr>
        <w:br/>
        <w:t xml:space="preserve">und Naturhistorischen Museum Mainz.</w:t>
      </w:r>
      <w:r>
        <w:rPr>
          <w:rFonts w:ascii="Rethink Sans" w:hAnsi="Rethink Sans"/>
          <w:color w:val="000000" w:themeColor="text1"/>
          <w:sz w:val="20"/>
          <w:szCs w:val="20"/>
        </w:rPr>
      </w:r>
    </w:p>
    <w:p w14:paraId="2E128808"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 </w:t>
      </w:r>
      <w:r>
        <w:rPr>
          <w:rFonts w:ascii="Rethink Sans" w:hAnsi="Rethink Sans"/>
          <w:color w:val="000000" w:themeColor="text1"/>
          <w:sz w:val="20"/>
          <w:szCs w:val="20"/>
        </w:rPr>
      </w:r>
    </w:p>
    <w:p w14:paraId="412AEAAE"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Die multimediale Ausstellung FLORA widmet sich dem komplexen Verhältnis </w:t>
      </w:r>
      <w:r>
        <w:rPr>
          <w:rFonts w:ascii="Rethink Sans" w:hAnsi="Rethink Sans" w:eastAsia="Arial" w:cs="Arial"/>
          <w:color w:val="000000" w:themeColor="text1"/>
          <w:sz w:val="20"/>
          <w:szCs w:val="20"/>
        </w:rPr>
        <w:t xml:space="preserve">von Mensch</w:t>
      </w:r>
      <w:r>
        <w:rPr>
          <w:rFonts w:ascii="Rethink Sans" w:hAnsi="Rethink Sans" w:eastAsia="Arial" w:cs="Arial"/>
          <w:color w:val="000000" w:themeColor="text1"/>
          <w:sz w:val="20"/>
          <w:szCs w:val="20"/>
        </w:rPr>
        <w:t xml:space="preserve">, Gesundheit und Natur. Ausgangspunkt</w:t>
      </w:r>
      <w:r>
        <w:rPr>
          <w:rFonts w:ascii="Rethink Sans" w:hAnsi="Rethink Sans" w:eastAsia="Arial" w:cs="Arial"/>
          <w:color w:val="000000" w:themeColor="text1"/>
          <w:sz w:val="20"/>
          <w:szCs w:val="20"/>
        </w:rPr>
        <w:t xml:space="preserve"> ist das frühe deutschsprachige Kräuterbuch »Gart der Gesundheit«, das 1485 in Mainz entstand. Von hier aus spannt die Ausstellung den Bogen von historischem Heilpflanzenwissen zu heutigen Perspektiven auf Pflanzenwirkung und ökologische Herausforderungen.</w:t>
      </w:r>
      <w:r>
        <w:rPr>
          <w:rFonts w:ascii="Rethink Sans" w:hAnsi="Rethink Sans"/>
          <w:color w:val="000000" w:themeColor="text1"/>
          <w:sz w:val="20"/>
          <w:szCs w:val="20"/>
        </w:rPr>
      </w:r>
    </w:p>
    <w:p w14:paraId="04EB68B1"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 </w:t>
      </w:r>
      <w:r>
        <w:rPr>
          <w:rFonts w:ascii="Rethink Sans" w:hAnsi="Rethink Sans"/>
          <w:color w:val="000000" w:themeColor="text1"/>
          <w:sz w:val="20"/>
          <w:szCs w:val="20"/>
        </w:rPr>
      </w:r>
    </w:p>
    <w:p w14:paraId="5A27C872"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Insze</w:t>
      </w:r>
      <w:r>
        <w:rPr>
          <w:rFonts w:ascii="Rethink Sans" w:hAnsi="Rethink Sans" w:eastAsia="Arial" w:cs="Arial"/>
          <w:color w:val="000000" w:themeColor="text1"/>
          <w:sz w:val="20"/>
          <w:szCs w:val="20"/>
        </w:rPr>
        <w:t xml:space="preserve">niert wurde die Ausstellung von Studierenden der Hochschule Mainz. Sie entstand in einer interdisziplinären Kooperation mit dem Gutenberg-Museum und dem Naturhistorischen Museum, die sich derzeit ein Museumsgebäude teilen und erstmals gemeinsam ausstellen.</w:t>
      </w:r>
      <w:r>
        <w:rPr>
          <w:rFonts w:ascii="Rethink Sans" w:hAnsi="Rethink Sans"/>
          <w:color w:val="000000" w:themeColor="text1"/>
          <w:sz w:val="20"/>
          <w:szCs w:val="20"/>
        </w:rPr>
      </w:r>
    </w:p>
    <w:p w14:paraId="3CFD6242"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Interaktive, künstlerische und sinnliche </w:t>
      </w:r>
      <w:r>
        <w:rPr>
          <w:rFonts w:ascii="Rethink Sans" w:hAnsi="Rethink Sans" w:eastAsia="Arial" w:cs="Arial"/>
          <w:color w:val="000000" w:themeColor="text1"/>
          <w:sz w:val="20"/>
          <w:szCs w:val="20"/>
        </w:rPr>
        <w:t xml:space="preserve">Stationen eröffnen den Besucherinnen und Besuchern unterschiedliche Zugänge zu den Themen. Im Zusammenspiel digitaler Formate mit Büchern und Herbarien werden historisches Wissen, naturwissenschaftliche Erkenntnisse und aktuelle Fragen zum Klimawandel und </w:t>
      </w:r>
      <w:r>
        <w:rPr>
          <w:rFonts w:ascii="Rethink Sans" w:hAnsi="Rethink Sans" w:eastAsia="Arial" w:cs="Arial"/>
          <w:color w:val="000000" w:themeColor="text1"/>
          <w:sz w:val="20"/>
          <w:szCs w:val="20"/>
        </w:rPr>
        <w:t xml:space="preserve">der schwindende Artenvielfalt</w:t>
      </w:r>
      <w:r>
        <w:rPr>
          <w:rFonts w:ascii="Rethink Sans" w:hAnsi="Rethink Sans" w:eastAsia="Arial" w:cs="Arial"/>
          <w:color w:val="000000" w:themeColor="text1"/>
          <w:sz w:val="20"/>
          <w:szCs w:val="20"/>
        </w:rPr>
        <w:t xml:space="preserve"> miteinander verwoben.</w:t>
      </w:r>
      <w:r>
        <w:rPr>
          <w:rFonts w:ascii="Rethink Sans" w:hAnsi="Rethink Sans"/>
          <w:color w:val="000000" w:themeColor="text1"/>
          <w:sz w:val="20"/>
          <w:szCs w:val="20"/>
        </w:rPr>
      </w:r>
    </w:p>
    <w:p w14:paraId="27EFF458"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color w:val="000000" w:themeColor="text1"/>
          <w:sz w:val="20"/>
          <w:szCs w:val="20"/>
        </w:rPr>
        <w:t xml:space="preserve"> </w:t>
      </w:r>
      <w:r>
        <w:rPr>
          <w:rFonts w:ascii="Rethink Sans" w:hAnsi="Rethink Sans"/>
          <w:color w:val="000000" w:themeColor="text1"/>
          <w:sz w:val="20"/>
          <w:szCs w:val="20"/>
        </w:rPr>
      </w:r>
    </w:p>
    <w:p w14:paraId="0C33BB53"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color w:val="000000" w:themeColor="text1"/>
          <w:sz w:val="20"/>
          <w:szCs w:val="20"/>
        </w:rPr>
        <w:t xml:space="preserve"> </w:t>
      </w:r>
      <w:r>
        <w:rPr>
          <w:rFonts w:ascii="Rethink Sans" w:hAnsi="Rethink Sans"/>
          <w:color w:val="000000" w:themeColor="text1"/>
          <w:sz w:val="20"/>
          <w:szCs w:val="20"/>
        </w:rPr>
      </w:r>
    </w:p>
    <w:p w14:paraId="35651121" w14:textId="5A26DF84">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b/>
          <w:bCs/>
          <w:color w:val="000000" w:themeColor="text1"/>
          <w:sz w:val="20"/>
          <w:szCs w:val="20"/>
          <w:u w:val="single"/>
        </w:rPr>
        <w:t xml:space="preserve">1.</w:t>
      </w:r>
      <w:r>
        <w:rPr>
          <w:rFonts w:ascii="Rethink Sans" w:hAnsi="Rethink Sans" w:eastAsia="Arial" w:cs="Arial"/>
          <w:b/>
          <w:bCs/>
          <w:color w:val="000000" w:themeColor="text1"/>
          <w:sz w:val="20"/>
          <w:szCs w:val="20"/>
          <w:u w:val="single"/>
        </w:rPr>
        <w:t xml:space="preserve">3</w:t>
      </w:r>
      <w:r>
        <w:rPr>
          <w:rFonts w:ascii="Rethink Sans" w:hAnsi="Rethink Sans" w:eastAsia="Arial" w:cs="Arial"/>
          <w:b/>
          <w:bCs/>
          <w:color w:val="000000" w:themeColor="text1"/>
          <w:sz w:val="20"/>
          <w:szCs w:val="20"/>
          <w:u w:val="single"/>
        </w:rPr>
        <w:t xml:space="preserve"> Pressetext (</w:t>
      </w:r>
      <w:r>
        <w:rPr>
          <w:rFonts w:ascii="Rethink Sans" w:hAnsi="Rethink Sans" w:eastAsia="Arial" w:cs="Arial"/>
          <w:b/>
          <w:bCs/>
          <w:color w:val="000000" w:themeColor="text1"/>
          <w:sz w:val="20"/>
          <w:szCs w:val="20"/>
          <w:u w:val="single"/>
        </w:rPr>
        <w:t xml:space="preserve">kurz</w:t>
      </w:r>
      <w:r>
        <w:rPr>
          <w:rFonts w:ascii="Rethink Sans" w:hAnsi="Rethink Sans" w:eastAsia="Arial" w:cs="Arial"/>
          <w:b/>
          <w:bCs/>
          <w:color w:val="000000" w:themeColor="text1"/>
          <w:sz w:val="20"/>
          <w:szCs w:val="20"/>
          <w:u w:val="single"/>
        </w:rPr>
        <w:t xml:space="preserve">)</w:t>
      </w:r>
      <w:r>
        <w:rPr>
          <w:rFonts w:ascii="Rethink Sans" w:hAnsi="Rethink Sans" w:eastAsia="Arial" w:cs="Arial"/>
          <w:b/>
          <w:color w:val="000000" w:themeColor="text1"/>
          <w:sz w:val="20"/>
          <w:szCs w:val="20"/>
        </w:rPr>
        <w:br/>
      </w:r>
      <w:r>
        <w:rPr>
          <w:rFonts w:ascii="Rethink Sans" w:hAnsi="Rethink Sans" w:eastAsia="Arial" w:cs="Arial"/>
          <w:b/>
          <w:color w:val="000000" w:themeColor="text1"/>
          <w:sz w:val="20"/>
          <w:szCs w:val="20"/>
        </w:rPr>
        <w:br/>
      </w:r>
      <w:r>
        <w:rPr>
          <w:rFonts w:ascii="Rethink Sans" w:hAnsi="Rethink Sans" w:eastAsia="Arial" w:cs="Arial"/>
          <w:color w:val="000000" w:themeColor="text1"/>
          <w:sz w:val="20"/>
          <w:szCs w:val="20"/>
        </w:rPr>
        <w:t xml:space="preserve">FLORA. Wenn aus Wurzeln Wunder wachsen.</w:t>
      </w:r>
      <w:r>
        <w:rPr>
          <w:rFonts w:ascii="Rethink Sans" w:hAnsi="Rethink Sans"/>
          <w:color w:val="000000" w:themeColor="text1"/>
          <w:sz w:val="20"/>
          <w:szCs w:val="20"/>
        </w:rPr>
      </w:r>
    </w:p>
    <w:p w14:paraId="38F808F6"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08.Mai – 23. August 2026</w:t>
      </w:r>
      <w:r>
        <w:rPr>
          <w:rFonts w:ascii="Rethink Sans" w:hAnsi="Rethink Sans"/>
          <w:color w:val="000000" w:themeColor="text1"/>
          <w:sz w:val="20"/>
          <w:szCs w:val="20"/>
        </w:rPr>
      </w:r>
    </w:p>
    <w:p w14:paraId="34D918C2" w14:textId="5ABEC6C4">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br/>
      </w:r>
      <w:r>
        <w:rPr>
          <w:rFonts w:ascii="Rethink Sans" w:hAnsi="Rethink Sans" w:eastAsia="Arial" w:cs="Arial"/>
          <w:color w:val="000000" w:themeColor="text1"/>
          <w:sz w:val="20"/>
          <w:szCs w:val="20"/>
        </w:rPr>
        <w:t xml:space="preserve">Eine Sonderausstellung der Hochschule Mainz </w:t>
      </w:r>
      <w:r>
        <w:rPr>
          <w:rFonts w:ascii="Rethink Sans" w:hAnsi="Rethink Sans" w:eastAsia="Arial" w:cs="Arial"/>
          <w:color w:val="000000" w:themeColor="text1"/>
          <w:sz w:val="20"/>
          <w:szCs w:val="20"/>
        </w:rPr>
        <w:br/>
        <w:t xml:space="preserve">in Kooperation mit dem Gutenberg-Museum </w:t>
      </w:r>
      <w:r>
        <w:rPr>
          <w:rFonts w:ascii="Rethink Sans" w:hAnsi="Rethink Sans" w:eastAsia="Arial" w:cs="Arial"/>
          <w:color w:val="000000" w:themeColor="text1"/>
          <w:sz w:val="20"/>
          <w:szCs w:val="20"/>
        </w:rPr>
        <w:br/>
        <w:t xml:space="preserve">und Naturhistorischen Museum Mainz.</w:t>
      </w:r>
      <w:r>
        <w:rPr>
          <w:rFonts w:ascii="Rethink Sans" w:hAnsi="Rethink Sans"/>
          <w:color w:val="000000" w:themeColor="text1"/>
          <w:sz w:val="20"/>
          <w:szCs w:val="20"/>
        </w:rPr>
      </w:r>
    </w:p>
    <w:p w14:paraId="53E96912" w14:textId="77777777">
      <w:pPr>
        <w:pBdr>
          <w:top w:val="none" w:color="000000" w:sz="4" w:space="0"/>
          <w:left w:val="none" w:color="000000" w:sz="4" w:space="0"/>
          <w:bottom w:val="none" w:color="000000" w:sz="4" w:space="0"/>
          <w:right w:val="none" w:color="000000" w:sz="4" w:space="0"/>
        </w:pBdr>
        <w:spacing w:after="80" w:before="160"/>
        <w:ind/>
        <w:rPr>
          <w:rFonts w:ascii="Rethink Sans" w:hAnsi="Rethink Sans"/>
          <w:color w:val="000000" w:themeColor="text1"/>
          <w:sz w:val="20"/>
          <w:szCs w:val="20"/>
        </w:rPr>
      </w:pPr>
      <w:r>
        <w:rPr>
          <w:rFonts w:ascii="Rethink Sans" w:hAnsi="Rethink Sans" w:eastAsia="Arial" w:cs="Arial"/>
          <w:b/>
          <w:color w:val="000000" w:themeColor="text1"/>
          <w:sz w:val="20"/>
          <w:szCs w:val="20"/>
        </w:rPr>
        <w:t xml:space="preserve">ALTES WISSEN BLÜHT NEU AUF</w:t>
      </w:r>
      <w:r>
        <w:rPr>
          <w:rFonts w:ascii="Rethink Sans" w:hAnsi="Rethink Sans"/>
          <w:color w:val="000000" w:themeColor="text1"/>
          <w:sz w:val="20"/>
          <w:szCs w:val="20"/>
        </w:rPr>
      </w:r>
    </w:p>
    <w:p w14:paraId="42894206" w14:textId="77777777">
      <w:pPr>
        <w:pBdr>
          <w:top w:val="none" w:color="000000" w:sz="4" w:space="0"/>
          <w:left w:val="none" w:color="000000" w:sz="4" w:space="0"/>
          <w:bottom w:val="none" w:color="000000" w:sz="4" w:space="0"/>
          <w:right w:val="none" w:color="000000" w:sz="4" w:space="0"/>
        </w:pBdr>
        <w:spacing w:after="100" w:before="100"/>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Die Ausstellung FLORA lädt dazu ein, das Heilpflanzenwissen des Mittelalters mit neuen Augen zu betrachten. Interaktive, künstlerische und sinnliche Formate – entwickelt von Studierenden der </w:t>
      </w:r>
      <w:r>
        <w:rPr>
          <w:rFonts w:ascii="Rethink Sans" w:hAnsi="Rethink Sans" w:eastAsia="Arial" w:cs="Arial"/>
          <w:color w:val="000000" w:themeColor="text1"/>
          <w:sz w:val="20"/>
          <w:szCs w:val="20"/>
        </w:rPr>
        <w:t xml:space="preserve">Hochschule Mainz – machen historisches botanisches Wissen ebenso erfahrbar wie seine heutige Einordnung.</w:t>
      </w:r>
      <w:r>
        <w:rPr>
          <w:rFonts w:ascii="Rethink Sans" w:hAnsi="Rethink Sans"/>
          <w:color w:val="000000" w:themeColor="text1"/>
          <w:sz w:val="20"/>
          <w:szCs w:val="20"/>
        </w:rPr>
      </w:r>
    </w:p>
    <w:p w14:paraId="66CD40C4" w14:textId="77777777">
      <w:pPr>
        <w:pBdr>
          <w:top w:val="none" w:color="000000" w:sz="4" w:space="0"/>
          <w:left w:val="none" w:color="000000" w:sz="4" w:space="0"/>
          <w:bottom w:val="none" w:color="000000" w:sz="4" w:space="0"/>
          <w:right w:val="none" w:color="000000" w:sz="4" w:space="0"/>
        </w:pBdr>
        <w:spacing w:after="100" w:before="100"/>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Ausgangspunkt ist der »Gart der Gesundheit« von 1485, ein einflussreiches deutschsprachiges Kräuterbuch, das zusammen mit weiteren Exponaten aus dem Gutenberg-Museum und dem Naturhistorischen Museum Mainz den Blick öffnet auf die vielschichtige Beziehung </w:t>
      </w:r>
      <w:r>
        <w:rPr>
          <w:rFonts w:ascii="Rethink Sans" w:hAnsi="Rethink Sans" w:eastAsia="Arial" w:cs="Arial"/>
          <w:color w:val="000000" w:themeColor="text1"/>
          <w:sz w:val="20"/>
          <w:szCs w:val="20"/>
        </w:rPr>
        <w:t xml:space="preserve">zwischen Mensch</w:t>
      </w:r>
      <w:r>
        <w:rPr>
          <w:rFonts w:ascii="Rethink Sans" w:hAnsi="Rethink Sans" w:eastAsia="Arial" w:cs="Arial"/>
          <w:color w:val="000000" w:themeColor="text1"/>
          <w:sz w:val="20"/>
          <w:szCs w:val="20"/>
        </w:rPr>
        <w:t xml:space="preserve"> und Pflanze – von tradiertem Wissen bis zu aktuellen ökologischen Fragestellungen unserer Zeit.</w:t>
      </w:r>
      <w:r>
        <w:rPr>
          <w:rFonts w:ascii="Rethink Sans" w:hAnsi="Rethink Sans"/>
          <w:color w:val="000000" w:themeColor="text1"/>
          <w:sz w:val="20"/>
          <w:szCs w:val="20"/>
        </w:rPr>
      </w:r>
    </w:p>
    <w:p w14:paraId="17A966BD" w14:textId="77777777">
      <w:pPr>
        <w:pBdr>
          <w:top w:val="none" w:color="000000" w:sz="4" w:space="0"/>
          <w:left w:val="none" w:color="000000" w:sz="4" w:space="0"/>
          <w:bottom w:val="none" w:color="000000" w:sz="4" w:space="0"/>
          <w:right w:val="none" w:color="000000" w:sz="4" w:space="0"/>
        </w:pBdr>
        <w:spacing w:after="100" w:before="100"/>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[Logos, Ortsangabe]</w:t>
      </w:r>
      <w:r>
        <w:rPr>
          <w:rFonts w:ascii="Rethink Sans" w:hAnsi="Rethink Sans"/>
          <w:color w:val="000000" w:themeColor="text1"/>
          <w:sz w:val="20"/>
          <w:szCs w:val="20"/>
        </w:rPr>
      </w:r>
    </w:p>
    <w:p w14:paraId="1D7EFBEC" w14:textId="77777777">
      <w:pPr>
        <w:pBdr>
          <w:top w:val="none" w:color="000000" w:sz="4" w:space="0"/>
          <w:left w:val="none" w:color="000000" w:sz="4" w:space="0"/>
          <w:bottom w:val="none" w:color="000000" w:sz="4" w:space="0"/>
          <w:right w:val="none" w:color="000000" w:sz="4" w:space="0"/>
        </w:pBdr>
        <w:spacing w:after="100" w:before="100"/>
        <w:ind/>
        <w:rPr>
          <w:rFonts w:ascii="Rethink Sans" w:hAnsi="Rethink Sans"/>
          <w:color w:val="000000" w:themeColor="text1"/>
          <w:sz w:val="20"/>
          <w:szCs w:val="20"/>
        </w:rPr>
      </w:pPr>
      <w:r>
        <w:rPr>
          <w:rFonts w:ascii="Rethink Sans" w:hAnsi="Rethink Sans"/>
          <w:color w:val="000000" w:themeColor="text1"/>
          <w:sz w:val="20"/>
          <w:szCs w:val="20"/>
        </w:rPr>
        <w:t xml:space="preserve"> </w:t>
      </w:r>
      <w:r>
        <w:rPr>
          <w:rFonts w:ascii="Rethink Sans" w:hAnsi="Rethink Sans"/>
          <w:color w:val="000000" w:themeColor="text1"/>
          <w:sz w:val="20"/>
          <w:szCs w:val="20"/>
        </w:rPr>
      </w:r>
    </w:p>
    <w:p w14:paraId="67D948A9" w14:textId="1BD75BCA">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b/>
          <w:bCs/>
          <w:color w:val="000000" w:themeColor="text1"/>
          <w:sz w:val="20"/>
          <w:szCs w:val="20"/>
          <w:u w:val="single"/>
        </w:rPr>
        <w:t xml:space="preserve">2. Kurzer</w:t>
      </w:r>
      <w:r>
        <w:rPr>
          <w:rFonts w:ascii="Rethink Sans" w:hAnsi="Rethink Sans" w:eastAsia="Arial" w:cs="Arial"/>
          <w:b/>
          <w:bCs/>
          <w:color w:val="000000" w:themeColor="text1"/>
          <w:sz w:val="20"/>
          <w:szCs w:val="20"/>
          <w:u w:val="single"/>
        </w:rPr>
        <w:t xml:space="preserve"> Veranstaltungshinweis</w:t>
      </w:r>
      <w:r>
        <w:rPr>
          <w:rFonts w:ascii="Rethink Sans" w:hAnsi="Rethink Sans" w:eastAsia="Arial" w:cs="Arial"/>
          <w:color w:val="000000" w:themeColor="text1"/>
          <w:sz w:val="20"/>
          <w:szCs w:val="20"/>
          <w:u w:val="single"/>
        </w:rPr>
        <w:br/>
      </w:r>
      <w:r>
        <w:rPr>
          <w:rFonts w:ascii="Rethink Sans" w:hAnsi="Rethink Sans" w:eastAsia="Arial" w:cs="Arial"/>
          <w:color w:val="000000" w:themeColor="text1"/>
          <w:sz w:val="20"/>
          <w:szCs w:val="20"/>
          <w:u w:val="single"/>
        </w:rPr>
        <w:br/>
      </w:r>
      <w:r>
        <w:rPr>
          <w:rFonts w:ascii="Rethink Sans" w:hAnsi="Rethink Sans" w:eastAsia="Arial" w:cs="Arial"/>
          <w:color w:val="000000" w:themeColor="text1"/>
          <w:sz w:val="20"/>
          <w:szCs w:val="20"/>
        </w:rPr>
        <w:t xml:space="preserve">FLORA. Wenn aus Wurzeln Wunder wachsen.</w:t>
      </w:r>
      <w:r>
        <w:rPr>
          <w:rFonts w:ascii="Rethink Sans" w:hAnsi="Rethink Sans"/>
          <w:color w:val="000000" w:themeColor="text1"/>
          <w:sz w:val="20"/>
          <w:szCs w:val="20"/>
        </w:rPr>
      </w:r>
    </w:p>
    <w:p w14:paraId="3F489D2E"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eastAsia="Arial" w:cs="Arial"/>
          <w:color w:val="000000" w:themeColor="text1"/>
          <w:sz w:val="20"/>
          <w:szCs w:val="20"/>
        </w:rPr>
        <w:t xml:space="preserve">08.Mai – 23. August 2026</w:t>
      </w:r>
      <w:r>
        <w:rPr>
          <w:rFonts w:ascii="Rethink Sans" w:hAnsi="Rethink Sans"/>
          <w:color w:val="000000" w:themeColor="text1"/>
          <w:sz w:val="20"/>
          <w:szCs w:val="20"/>
        </w:rPr>
      </w:r>
    </w:p>
    <w:p w14:paraId="7FAE4743" w14:textId="65C09C5E">
      <w:pPr>
        <w:pBdr>
          <w:top w:val="none" w:color="000000" w:sz="4" w:space="0"/>
          <w:left w:val="none" w:color="000000" w:sz="4" w:space="0"/>
          <w:bottom w:val="none" w:color="000000" w:sz="4" w:space="0"/>
          <w:right w:val="none" w:color="000000" w:sz="4" w:space="0"/>
        </w:pBdr>
        <w:spacing/>
        <w:ind/>
        <w:rPr>
          <w:rFonts w:ascii="Rethink Sans" w:hAnsi="Rethink Sans" w:eastAsia="Arial" w:cs="Arial"/>
          <w:color w:val="000000" w:themeColor="text1"/>
          <w:sz w:val="20"/>
          <w:szCs w:val="20"/>
        </w:rPr>
      </w:pPr>
      <w:r>
        <w:rPr>
          <w:rFonts w:ascii="Rethink Sans" w:hAnsi="Rethink Sans" w:eastAsia="Arial" w:cs="Arial"/>
          <w:color w:val="000000" w:themeColor="text1"/>
          <w:sz w:val="20"/>
          <w:szCs w:val="20"/>
        </w:rPr>
        <w:br/>
      </w:r>
      <w:r>
        <w:rPr>
          <w:rFonts w:ascii="Rethink Sans" w:hAnsi="Rethink Sans" w:eastAsia="Arial" w:cs="Arial"/>
          <w:color w:val="000000" w:themeColor="text1"/>
          <w:sz w:val="20"/>
          <w:szCs w:val="20"/>
        </w:rPr>
        <w:t xml:space="preserve">Eine multimediale Ausstellung der Kooperationspartner Hochschule Mainz, Gutenberg-Museum und Naturhistorisches Museum. Sie macht das komplexe Verhältnis </w:t>
      </w:r>
      <w:r>
        <w:rPr>
          <w:rFonts w:ascii="Rethink Sans" w:hAnsi="Rethink Sans" w:eastAsia="Arial" w:cs="Arial"/>
          <w:color w:val="000000" w:themeColor="text1"/>
          <w:sz w:val="20"/>
          <w:szCs w:val="20"/>
        </w:rPr>
        <w:t xml:space="preserve">von Mensch</w:t>
      </w:r>
      <w:r>
        <w:rPr>
          <w:rFonts w:ascii="Rethink Sans" w:hAnsi="Rethink Sans" w:eastAsia="Arial" w:cs="Arial"/>
          <w:color w:val="000000" w:themeColor="text1"/>
          <w:sz w:val="20"/>
          <w:szCs w:val="20"/>
        </w:rPr>
        <w:t xml:space="preserve">, Gesundheit und Pflanzen erlebbar und das vom mittelalterlichen Kräuterbuch bis zum Artensterben in unserer Zeit.</w:t>
      </w:r>
      <w:r>
        <w:rPr>
          <w:rFonts w:ascii="Rethink Sans" w:hAnsi="Rethink Sans" w:eastAsia="Arial" w:cs="Arial"/>
          <w:color w:val="000000" w:themeColor="text1"/>
          <w:sz w:val="20"/>
          <w:szCs w:val="20"/>
        </w:rPr>
      </w:r>
    </w:p>
    <w:p w14:paraId="7B047C70" w14:textId="77777777">
      <w:pPr>
        <w:pBdr>
          <w:top w:val="none" w:color="000000" w:sz="4" w:space="0"/>
          <w:left w:val="none" w:color="000000" w:sz="4" w:space="0"/>
          <w:bottom w:val="none" w:color="000000" w:sz="4" w:space="0"/>
          <w:right w:val="none" w:color="000000" w:sz="4" w:space="0"/>
        </w:pBdr>
        <w:spacing/>
        <w:ind/>
        <w:rPr>
          <w:rFonts w:ascii="Rethink Sans" w:hAnsi="Rethink Sans"/>
          <w:color w:val="000000" w:themeColor="text1"/>
          <w:sz w:val="20"/>
          <w:szCs w:val="20"/>
        </w:rPr>
      </w:pPr>
      <w:r>
        <w:rPr>
          <w:rFonts w:ascii="Rethink Sans" w:hAnsi="Rethink Sans"/>
          <w:color w:val="000000" w:themeColor="text1"/>
          <w:sz w:val="20"/>
          <w:szCs w:val="20"/>
        </w:rPr>
      </w:r>
      <w:r>
        <w:rPr>
          <w:rFonts w:ascii="Rethink Sans" w:hAnsi="Rethink Sans"/>
          <w:color w:val="000000" w:themeColor="text1"/>
          <w:sz w:val="20"/>
          <w:szCs w:val="20"/>
        </w:rPr>
      </w:r>
    </w:p>
    <w:p w14:paraId="2B45B186" w14:textId="77777777">
      <w:pPr>
        <w:pBdr/>
        <w:spacing/>
        <w:ind/>
        <w:rPr>
          <w:rFonts w:ascii="Rethink Sans" w:hAnsi="Rethink Sans"/>
          <w:sz w:val="20"/>
          <w:szCs w:val="20"/>
        </w:rPr>
      </w:pPr>
      <w:r>
        <w:rPr>
          <w:rFonts w:ascii="Rethink Sans" w:hAnsi="Rethink Sans"/>
          <w:sz w:val="20"/>
          <w:szCs w:val="20"/>
        </w:rPr>
      </w:r>
      <w:r>
        <w:rPr>
          <w:rFonts w:ascii="Rethink Sans" w:hAnsi="Rethink Sans"/>
          <w:sz w:val="20"/>
          <w:szCs w:val="20"/>
        </w:rPr>
      </w:r>
    </w:p>
    <w:p w14:paraId="180D91B9" w14:textId="77777777">
      <w:pPr>
        <w:pBdr/>
        <w:spacing/>
        <w:ind/>
        <w:rPr>
          <w:rFonts w:ascii="Rethink Sans" w:hAnsi="Rethink Sans" w:eastAsiaTheme="minorHAnsi"/>
          <w:sz w:val="20"/>
          <w:szCs w:val="20"/>
          <w:lang w:eastAsia="en-US"/>
          <w14:ligatures w14:val="standardContextual"/>
        </w:rPr>
      </w:pPr>
      <w:r>
        <w:rPr>
          <w:rFonts w:ascii="Rethink Sans" w:hAnsi="Rethink Sans"/>
          <w:b/>
          <w:bCs/>
          <w:sz w:val="20"/>
          <w:szCs w:val="20"/>
          <w:u w:val="single"/>
        </w:rPr>
        <w:t xml:space="preserve">3.Text - Einladung Ausstellungseröffnung</w:t>
      </w:r>
      <w:r>
        <w:rPr>
          <w:rFonts w:ascii="Rethink Sans" w:hAnsi="Rethink Sans"/>
          <w:sz w:val="20"/>
          <w:szCs w:val="20"/>
        </w:rPr>
        <w:br/>
      </w:r>
      <w:r>
        <w:rPr>
          <w:rFonts w:ascii="Rethink Sans" w:hAnsi="Rethink Sans"/>
          <w:sz w:val="20"/>
          <w:szCs w:val="20"/>
        </w:rPr>
        <w:br/>
      </w:r>
      <w:r>
        <w:rPr>
          <w:rFonts w:ascii="Rethink Sans" w:hAnsi="Rethink Sans" w:eastAsiaTheme="minorHAnsi"/>
          <w:sz w:val="20"/>
          <w:szCs w:val="20"/>
          <w:lang w:eastAsia="en-US"/>
          <w14:ligatures w14:val="standardContextual"/>
        </w:rPr>
        <w:t xml:space="preserve">FLORA</w:t>
      </w:r>
      <w:r>
        <w:rPr>
          <w:rFonts w:ascii="Rethink Sans" w:hAnsi="Rethink Sans" w:eastAsiaTheme="minorHAnsi"/>
          <w:sz w:val="20"/>
          <w:szCs w:val="20"/>
          <w:lang w:eastAsia="en-US"/>
          <w14:ligatures w14:val="standardContextual"/>
        </w:rPr>
      </w:r>
    </w:p>
    <w:p w14:paraId="5B9C1975" w14:textId="77777777">
      <w:pPr>
        <w:pBdr/>
        <w:spacing/>
        <w:ind/>
        <w:rPr>
          <w:rFonts w:ascii="Rethink Sans" w:hAnsi="Rethink Sans" w:eastAsiaTheme="minorHAnsi"/>
          <w:sz w:val="20"/>
          <w:szCs w:val="20"/>
          <w:lang w:eastAsia="en-US"/>
          <w14:ligatures w14:val="standardContextual"/>
        </w:rPr>
      </w:pPr>
      <w:r>
        <w:rPr>
          <w:rFonts w:ascii="Rethink Sans" w:hAnsi="Rethink Sans" w:eastAsiaTheme="minorHAnsi"/>
          <w:sz w:val="20"/>
          <w:szCs w:val="20"/>
          <w:lang w:eastAsia="en-US"/>
          <w14:ligatures w14:val="standardContextual"/>
        </w:rPr>
        <w:t xml:space="preserve">WENN AUS WURZELN</w:t>
      </w:r>
      <w:r>
        <w:rPr>
          <w:rFonts w:ascii="Rethink Sans" w:hAnsi="Rethink Sans" w:eastAsiaTheme="minorHAnsi"/>
          <w:sz w:val="20"/>
          <w:szCs w:val="20"/>
          <w:lang w:eastAsia="en-US"/>
          <w14:ligatures w14:val="standardContextual"/>
        </w:rPr>
      </w:r>
    </w:p>
    <w:p w14:paraId="0E8980A3" w14:textId="686B27FB">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sz w:val="20"/>
          <w:szCs w:val="20"/>
          <w:lang w:eastAsia="en-US"/>
          <w14:ligatures w14:val="standardContextual"/>
        </w:rPr>
        <w:t xml:space="preserve">WUNDER WACHSEN</w:t>
      </w:r>
      <w:r>
        <w:rPr>
          <w:rFonts w:ascii="Rethink Sans" w:hAnsi="Rethink Sans" w:eastAsiaTheme="minorHAnsi"/>
          <w:i/>
          <w:iCs/>
          <w:sz w:val="20"/>
          <w:szCs w:val="20"/>
          <w:lang w:eastAsia="en-US"/>
          <w14:ligatures w14:val="standardContextual"/>
        </w:rPr>
        <w:br/>
      </w:r>
      <w:r>
        <w:rPr>
          <w:rFonts w:ascii="Rethink Sans" w:hAnsi="Rethink Sans" w:eastAsiaTheme="minorHAnsi"/>
          <w:i/>
          <w:iCs/>
          <w:sz w:val="20"/>
          <w:szCs w:val="20"/>
          <w:lang w:eastAsia="en-US"/>
          <w14:ligatures w14:val="standardContextual"/>
        </w:rPr>
      </w:r>
    </w:p>
    <w:p w14:paraId="4C18AC9B"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Wir laden Sie herzlich zur Eröffnung unserer Ausstellung</w:t>
      </w:r>
      <w:r>
        <w:rPr>
          <w:rFonts w:ascii="Rethink Sans" w:hAnsi="Rethink Sans" w:eastAsiaTheme="minorHAnsi"/>
          <w:i/>
          <w:iCs/>
          <w:sz w:val="20"/>
          <w:szCs w:val="20"/>
          <w:lang w:eastAsia="en-US"/>
          <w14:ligatures w14:val="standardContextual"/>
        </w:rPr>
      </w:r>
    </w:p>
    <w:p w14:paraId="69A28368"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»FLORA – Wenn aus Wurzeln Wunder wachsen«</w:t>
      </w:r>
      <w:r>
        <w:rPr>
          <w:rFonts w:ascii="Rethink Sans" w:hAnsi="Rethink Sans" w:eastAsiaTheme="minorHAnsi"/>
          <w:i/>
          <w:iCs/>
          <w:sz w:val="20"/>
          <w:szCs w:val="20"/>
          <w:lang w:eastAsia="en-US"/>
          <w14:ligatures w14:val="standardContextual"/>
        </w:rPr>
      </w:r>
    </w:p>
    <w:p w14:paraId="1A982977"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am 7. Mai um 18 Uhr ein.</w:t>
      </w:r>
      <w:r>
        <w:rPr>
          <w:rFonts w:ascii="Rethink Sans" w:hAnsi="Rethink Sans" w:eastAsiaTheme="minorHAnsi"/>
          <w:i/>
          <w:iCs/>
          <w:sz w:val="20"/>
          <w:szCs w:val="20"/>
          <w:lang w:eastAsia="en-US"/>
          <w14:ligatures w14:val="standardContextual"/>
        </w:rPr>
      </w:r>
    </w:p>
    <w:p w14:paraId="5A7B774C" w14:textId="71E9C456">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br/>
      </w:r>
      <w:r>
        <w:rPr>
          <w:rFonts w:ascii="Rethink Sans" w:hAnsi="Rethink Sans" w:eastAsiaTheme="minorHAnsi"/>
          <w:i/>
          <w:iCs/>
          <w:sz w:val="20"/>
          <w:szCs w:val="20"/>
          <w:lang w:eastAsia="en-US"/>
          <w14:ligatures w14:val="standardContextual"/>
        </w:rPr>
        <w:t xml:space="preserve">Freuen Sie sich auf einen inspirierenden Abend mit</w:t>
      </w:r>
      <w:r>
        <w:rPr>
          <w:rFonts w:ascii="Rethink Sans" w:hAnsi="Rethink Sans" w:eastAsiaTheme="minorHAnsi"/>
          <w:i/>
          <w:iCs/>
          <w:sz w:val="20"/>
          <w:szCs w:val="20"/>
          <w:lang w:eastAsia="en-US"/>
          <w14:ligatures w14:val="standardContextual"/>
        </w:rPr>
      </w:r>
    </w:p>
    <w:p w14:paraId="4D9C79DF"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Einblicken in die Ausstellung, einer performativen</w:t>
      </w:r>
      <w:r>
        <w:rPr>
          <w:rFonts w:ascii="Rethink Sans" w:hAnsi="Rethink Sans" w:eastAsiaTheme="minorHAnsi"/>
          <w:i/>
          <w:iCs/>
          <w:sz w:val="20"/>
          <w:szCs w:val="20"/>
          <w:lang w:eastAsia="en-US"/>
          <w14:ligatures w14:val="standardContextual"/>
        </w:rPr>
      </w:r>
    </w:p>
    <w:p w14:paraId="06FC42FF"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Intervention sowie einem anschließenden Empfang in</w:t>
      </w:r>
      <w:r>
        <w:rPr>
          <w:rFonts w:ascii="Rethink Sans" w:hAnsi="Rethink Sans" w:eastAsiaTheme="minorHAnsi"/>
          <w:i/>
          <w:iCs/>
          <w:sz w:val="20"/>
          <w:szCs w:val="20"/>
          <w:lang w:eastAsia="en-US"/>
          <w14:ligatures w14:val="standardContextual"/>
        </w:rPr>
      </w:r>
    </w:p>
    <w:p w14:paraId="16A2E218"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den Ausstellungsräumen.</w:t>
      </w:r>
      <w:r>
        <w:rPr>
          <w:rFonts w:ascii="Rethink Sans" w:hAnsi="Rethink Sans" w:eastAsiaTheme="minorHAnsi"/>
          <w:i/>
          <w:iCs/>
          <w:sz w:val="20"/>
          <w:szCs w:val="20"/>
          <w:lang w:eastAsia="en-US"/>
          <w14:ligatures w14:val="standardContextual"/>
        </w:rPr>
      </w:r>
    </w:p>
    <w:p w14:paraId="01C861B4" w14:textId="301E169F">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br/>
      </w:r>
      <w:r>
        <w:rPr>
          <w:rFonts w:ascii="Rethink Sans" w:hAnsi="Rethink Sans" w:eastAsiaTheme="minorHAnsi"/>
          <w:i/>
          <w:iCs/>
          <w:sz w:val="20"/>
          <w:szCs w:val="20"/>
          <w:lang w:eastAsia="en-US"/>
          <w14:ligatures w14:val="standardContextual"/>
        </w:rPr>
        <w:t xml:space="preserve">ERÖFFNUNGSABEND</w:t>
      </w:r>
      <w:r>
        <w:rPr>
          <w:rFonts w:ascii="Rethink Sans" w:hAnsi="Rethink Sans" w:eastAsiaTheme="minorHAnsi"/>
          <w:i/>
          <w:iCs/>
          <w:sz w:val="20"/>
          <w:szCs w:val="20"/>
          <w:lang w:eastAsia="en-US"/>
          <w14:ligatures w14:val="standardContextual"/>
        </w:rPr>
      </w:r>
    </w:p>
    <w:p w14:paraId="7F58E598" w14:textId="20C1FC8B">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7. Mai 2026, 18:00 Uhr</w:t>
      </w:r>
      <w:r>
        <w:rPr>
          <w:rFonts w:ascii="Rethink Sans" w:hAnsi="Rethink Sans" w:eastAsiaTheme="minorHAnsi"/>
          <w:i/>
          <w:iCs/>
          <w:sz w:val="20"/>
          <w:szCs w:val="20"/>
          <w:lang w:eastAsia="en-US"/>
          <w14:ligatures w14:val="standardContextual"/>
        </w:rPr>
        <w:br/>
      </w:r>
      <w:r>
        <w:rPr>
          <w:rFonts w:ascii="Rethink Sans" w:hAnsi="Rethink Sans" w:eastAsiaTheme="minorHAnsi"/>
          <w:i/>
          <w:iCs/>
          <w:sz w:val="20"/>
          <w:szCs w:val="20"/>
          <w:lang w:eastAsia="en-US"/>
          <w14:ligatures w14:val="standardContextual"/>
        </w:rPr>
      </w:r>
    </w:p>
    <w:p w14:paraId="106CE2B3" w14:textId="73FA44A9">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18:00 UHR </w:t>
      </w:r>
      <w:r>
        <w:rPr>
          <w:rFonts w:ascii="Rethink Sans" w:hAnsi="Rethink Sans" w:eastAsiaTheme="minorHAnsi"/>
          <w:i/>
          <w:iCs/>
          <w:sz w:val="20"/>
          <w:szCs w:val="20"/>
          <w:lang w:eastAsia="en-US"/>
          <w14:ligatures w14:val="standardContextual"/>
        </w:rPr>
        <w:t xml:space="preserve">Begrü</w:t>
      </w:r>
      <w:r>
        <w:rPr>
          <w:rFonts w:ascii="Rethink Sans" w:hAnsi="Rethink Sans" w:eastAsiaTheme="minorHAnsi"/>
          <w:i/>
          <w:iCs/>
          <w:sz w:val="20"/>
          <w:szCs w:val="20"/>
          <w:lang w:eastAsia="en-US"/>
          <w14:ligatures w14:val="standardContextual"/>
        </w:rPr>
        <w:t xml:space="preserve">ß</w:t>
      </w:r>
      <w:r>
        <w:rPr>
          <w:rFonts w:ascii="Rethink Sans" w:hAnsi="Rethink Sans" w:eastAsiaTheme="minorHAnsi"/>
          <w:i/>
          <w:iCs/>
          <w:sz w:val="20"/>
          <w:szCs w:val="20"/>
          <w:lang w:eastAsia="en-US"/>
          <w14:ligatures w14:val="standardContextual"/>
        </w:rPr>
        <w:t xml:space="preserve">ung</w:t>
      </w:r>
      <w:r>
        <w:rPr>
          <w:rFonts w:ascii="Rethink Sans" w:hAnsi="Rethink Sans" w:eastAsiaTheme="minorHAnsi"/>
          <w:i/>
          <w:iCs/>
          <w:sz w:val="20"/>
          <w:szCs w:val="20"/>
          <w:lang w:eastAsia="en-US"/>
          <w14:ligatures w14:val="standardContextual"/>
        </w:rPr>
        <w:t xml:space="preserve"> und Grußworte</w:t>
      </w:r>
      <w:r>
        <w:rPr>
          <w:rFonts w:ascii="Rethink Sans" w:hAnsi="Rethink Sans" w:eastAsiaTheme="minorHAnsi"/>
          <w:i/>
          <w:iCs/>
          <w:sz w:val="20"/>
          <w:szCs w:val="20"/>
          <w:lang w:eastAsia="en-US"/>
          <w14:ligatures w14:val="standardContextual"/>
        </w:rPr>
      </w:r>
    </w:p>
    <w:p w14:paraId="3C41956A" w14:textId="77777777">
      <w:pPr>
        <w:pBdr/>
        <w:spacing/>
        <w:ind/>
        <w:rPr>
          <w:rFonts w:ascii="Rethink Sans" w:hAnsi="Rethink Sans" w:cs="ñ «;" w:eastAsiaTheme="minorHAnsi"/>
          <w:i/>
          <w:iCs/>
          <w:sz w:val="20"/>
          <w:szCs w:val="20"/>
          <w:lang w:eastAsia="en-US"/>
          <w14:ligatures w14:val="standardContextual"/>
        </w:rPr>
      </w:pPr>
      <w:r>
        <w:rPr>
          <w:rFonts w:ascii="Rethink Sans" w:hAnsi="Rethink Sans" w:cs="ñ «;" w:eastAsiaTheme="minorHAnsi"/>
          <w:i/>
          <w:iCs/>
          <w:sz w:val="20"/>
          <w:szCs w:val="20"/>
          <w:lang w:eastAsia="en-US"/>
          <w14:ligatures w14:val="standardContextual"/>
        </w:rPr>
        <w:t xml:space="preserve">Dr. Bernd Herkner &amp; Dr. Ulf Sölter ℓ Direktoren der beiden Museen</w:t>
      </w:r>
      <w:r>
        <w:rPr>
          <w:rFonts w:ascii="Rethink Sans" w:hAnsi="Rethink Sans" w:cs="ñ «;" w:eastAsiaTheme="minorHAnsi"/>
          <w:i/>
          <w:iCs/>
          <w:sz w:val="20"/>
          <w:szCs w:val="20"/>
          <w:lang w:eastAsia="en-US"/>
          <w14:ligatures w14:val="standardContextual"/>
        </w:rPr>
      </w:r>
    </w:p>
    <w:p w14:paraId="3B0DD9AD"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Prof. Dr. Katharina Dahm </w:t>
      </w:r>
      <w:r>
        <w:rPr>
          <w:rFonts w:ascii="Rethink Sans" w:hAnsi="Rethink Sans" w:cs="ñ «;" w:eastAsiaTheme="minorHAnsi"/>
          <w:i/>
          <w:iCs/>
          <w:sz w:val="20"/>
          <w:szCs w:val="20"/>
          <w:lang w:eastAsia="en-US"/>
          <w14:ligatures w14:val="standardContextual"/>
        </w:rPr>
        <w:t xml:space="preserve">ℓ </w:t>
      </w:r>
      <w:r>
        <w:rPr>
          <w:rFonts w:ascii="Rethink Sans" w:hAnsi="Rethink Sans" w:eastAsiaTheme="minorHAnsi"/>
          <w:i/>
          <w:iCs/>
          <w:sz w:val="20"/>
          <w:szCs w:val="20"/>
          <w:lang w:eastAsia="en-US"/>
          <w14:ligatures w14:val="standardContextual"/>
        </w:rPr>
        <w:t xml:space="preserve">Präsidentin Hochschule Mainz</w:t>
      </w:r>
      <w:r>
        <w:rPr>
          <w:rFonts w:ascii="Rethink Sans" w:hAnsi="Rethink Sans" w:eastAsiaTheme="minorHAnsi"/>
          <w:i/>
          <w:iCs/>
          <w:sz w:val="20"/>
          <w:szCs w:val="20"/>
          <w:lang w:eastAsia="en-US"/>
          <w14:ligatures w14:val="standardContextual"/>
        </w:rPr>
      </w:r>
    </w:p>
    <w:p w14:paraId="1D649758" w14:textId="77777777">
      <w:pPr>
        <w:pBdr/>
        <w:spacing/>
        <w:ind/>
        <w:rPr>
          <w:rFonts w:ascii="Rethink Sans" w:hAnsi="Rethink Sans" w:cs="ñ «;"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Ludwig Holle </w:t>
      </w:r>
      <w:r>
        <w:rPr>
          <w:rFonts w:ascii="Rethink Sans" w:hAnsi="Rethink Sans" w:cs="ñ «;" w:eastAsiaTheme="minorHAnsi"/>
          <w:i/>
          <w:iCs/>
          <w:sz w:val="20"/>
          <w:szCs w:val="20"/>
          <w:lang w:eastAsia="en-US"/>
          <w14:ligatures w14:val="standardContextual"/>
        </w:rPr>
        <w:t xml:space="preserve">ℓ Dezernent </w:t>
      </w:r>
      <w:r>
        <w:rPr>
          <w:rFonts w:ascii="Rethink Sans" w:hAnsi="Rethink Sans" w:cs="ñ «;" w:eastAsiaTheme="minorHAnsi"/>
          <w:i/>
          <w:iCs/>
          <w:sz w:val="20"/>
          <w:szCs w:val="20"/>
          <w:lang w:eastAsia="en-US"/>
          <w14:ligatures w14:val="standardContextual"/>
        </w:rPr>
        <w:t xml:space="preserve">für</w:t>
      </w:r>
      <w:r>
        <w:rPr>
          <w:rFonts w:ascii="Rethink Sans" w:hAnsi="Rethink Sans" w:cs="ñ «;" w:eastAsiaTheme="minorHAnsi"/>
          <w:i/>
          <w:iCs/>
          <w:sz w:val="20"/>
          <w:szCs w:val="20"/>
          <w:lang w:eastAsia="en-US"/>
          <w14:ligatures w14:val="standardContextual"/>
        </w:rPr>
        <w:t xml:space="preserve"> Bauen, Denkmalpflege und</w:t>
      </w:r>
      <w:r>
        <w:rPr>
          <w:rFonts w:ascii="Rethink Sans" w:hAnsi="Rethink Sans" w:cs="ñ «;" w:eastAsiaTheme="minorHAnsi"/>
          <w:i/>
          <w:iCs/>
          <w:sz w:val="20"/>
          <w:szCs w:val="20"/>
          <w:lang w:eastAsia="en-US"/>
          <w14:ligatures w14:val="standardContextual"/>
        </w:rPr>
      </w:r>
    </w:p>
    <w:p w14:paraId="370EC81C"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historisches Erbe Stadt Mainz</w:t>
      </w:r>
      <w:r>
        <w:rPr>
          <w:rFonts w:ascii="Rethink Sans" w:hAnsi="Rethink Sans" w:eastAsiaTheme="minorHAnsi"/>
          <w:i/>
          <w:iCs/>
          <w:sz w:val="20"/>
          <w:szCs w:val="20"/>
          <w:lang w:eastAsia="en-US"/>
          <w14:ligatures w14:val="standardContextual"/>
        </w:rPr>
      </w:r>
    </w:p>
    <w:p w14:paraId="4D1FBC67"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Metke</w:t>
      </w:r>
      <w:r>
        <w:rPr>
          <w:rFonts w:ascii="Rethink Sans" w:hAnsi="Rethink Sans" w:eastAsiaTheme="minorHAnsi"/>
          <w:i/>
          <w:iCs/>
          <w:sz w:val="20"/>
          <w:szCs w:val="20"/>
          <w:lang w:eastAsia="en-US"/>
          <w14:ligatures w14:val="standardContextual"/>
        </w:rPr>
        <w:t xml:space="preserve"> Lilienthal </w:t>
      </w:r>
      <w:r>
        <w:rPr>
          <w:rFonts w:ascii="Rethink Sans" w:hAnsi="Rethink Sans" w:cs="ñ «;" w:eastAsiaTheme="minorHAnsi"/>
          <w:i/>
          <w:iCs/>
          <w:sz w:val="20"/>
          <w:szCs w:val="20"/>
          <w:lang w:eastAsia="en-US"/>
          <w14:ligatures w14:val="standardContextual"/>
        </w:rPr>
        <w:t xml:space="preserve">ℓ </w:t>
      </w:r>
      <w:r>
        <w:rPr>
          <w:rFonts w:ascii="Rethink Sans" w:hAnsi="Rethink Sans" w:eastAsiaTheme="minorHAnsi"/>
          <w:i/>
          <w:iCs/>
          <w:sz w:val="20"/>
          <w:szCs w:val="20"/>
          <w:lang w:eastAsia="en-US"/>
          <w14:ligatures w14:val="standardContextual"/>
        </w:rPr>
        <w:t xml:space="preserve">Stiftung Natur und Umwelt Rheinland-Pfalz</w:t>
      </w:r>
      <w:r>
        <w:rPr>
          <w:rFonts w:ascii="Rethink Sans" w:hAnsi="Rethink Sans" w:eastAsiaTheme="minorHAnsi"/>
          <w:i/>
          <w:iCs/>
          <w:sz w:val="20"/>
          <w:szCs w:val="20"/>
          <w:lang w:eastAsia="en-US"/>
          <w14:ligatures w14:val="standardContextual"/>
        </w:rPr>
      </w:r>
    </w:p>
    <w:p w14:paraId="558B9A47"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Teneka</w:t>
      </w:r>
      <w:r>
        <w:rPr>
          <w:rFonts w:ascii="Rethink Sans" w:hAnsi="Rethink Sans" w:eastAsiaTheme="minorHAnsi"/>
          <w:i/>
          <w:iCs/>
          <w:sz w:val="20"/>
          <w:szCs w:val="20"/>
          <w:lang w:eastAsia="en-US"/>
          <w14:ligatures w14:val="standardContextual"/>
        </w:rPr>
        <w:t xml:space="preserve"> Beckers </w:t>
      </w:r>
      <w:r>
        <w:rPr>
          <w:rFonts w:ascii="Rethink Sans" w:hAnsi="Rethink Sans" w:cs="ñ «;" w:eastAsiaTheme="minorHAnsi"/>
          <w:i/>
          <w:iCs/>
          <w:sz w:val="20"/>
          <w:szCs w:val="20"/>
          <w:lang w:eastAsia="en-US"/>
          <w14:ligatures w14:val="standardContextual"/>
        </w:rPr>
        <w:t xml:space="preserve">ℓ </w:t>
      </w:r>
      <w:r>
        <w:rPr>
          <w:rFonts w:ascii="Rethink Sans" w:hAnsi="Rethink Sans" w:eastAsiaTheme="minorHAnsi"/>
          <w:i/>
          <w:iCs/>
          <w:sz w:val="20"/>
          <w:szCs w:val="20"/>
          <w:lang w:eastAsia="en-US"/>
          <w14:ligatures w14:val="standardContextual"/>
        </w:rPr>
        <w:t xml:space="preserve">Stiftung Rheinland-Pfalz </w:t>
      </w:r>
      <w:r>
        <w:rPr>
          <w:rFonts w:ascii="Rethink Sans" w:hAnsi="Rethink Sans" w:eastAsiaTheme="minorHAnsi"/>
          <w:i/>
          <w:iCs/>
          <w:sz w:val="20"/>
          <w:szCs w:val="20"/>
          <w:lang w:eastAsia="en-US"/>
          <w14:ligatures w14:val="standardContextual"/>
        </w:rPr>
        <w:t xml:space="preserve">für</w:t>
      </w:r>
      <w:r>
        <w:rPr>
          <w:rFonts w:ascii="Rethink Sans" w:hAnsi="Rethink Sans" w:eastAsiaTheme="minorHAnsi"/>
          <w:i/>
          <w:iCs/>
          <w:sz w:val="20"/>
          <w:szCs w:val="20"/>
          <w:lang w:eastAsia="en-US"/>
          <w14:ligatures w14:val="standardContextual"/>
        </w:rPr>
        <w:t xml:space="preserve"> Kultur</w:t>
      </w:r>
      <w:r>
        <w:rPr>
          <w:rFonts w:ascii="Rethink Sans" w:hAnsi="Rethink Sans" w:eastAsiaTheme="minorHAnsi"/>
          <w:i/>
          <w:iCs/>
          <w:sz w:val="20"/>
          <w:szCs w:val="20"/>
          <w:lang w:eastAsia="en-US"/>
          <w14:ligatures w14:val="standardContextual"/>
        </w:rPr>
      </w:r>
    </w:p>
    <w:p w14:paraId="67AA6DFB" w14:textId="77777777">
      <w:pPr>
        <w:pBdr/>
        <w:spacing/>
        <w:ind/>
        <w:rPr>
          <w:rFonts w:ascii="Rethink Sans" w:hAnsi="Rethink Sans" w:eastAsiaTheme="minorHAnsi"/>
          <w:i/>
          <w:iCs/>
          <w:sz w:val="20"/>
          <w:szCs w:val="20"/>
          <w:lang w:eastAsia="en-US"/>
          <w14:ligatures w14:val="standardContextual"/>
        </w:rPr>
      </w:pPr>
      <w:r>
        <w:rPr>
          <w:rFonts w:ascii="Rethink Sans" w:hAnsi="Rethink Sans" w:cs="ñ «;" w:eastAsiaTheme="minorHAnsi"/>
          <w:i/>
          <w:iCs/>
          <w:sz w:val="20"/>
          <w:szCs w:val="20"/>
          <w:lang w:eastAsia="en-US"/>
          <w14:ligatures w14:val="standardContextual"/>
        </w:rPr>
        <w:t xml:space="preserve">Prof. Anja Stöffler ℓ </w:t>
      </w:r>
      <w:r>
        <w:rPr>
          <w:rFonts w:ascii="Rethink Sans" w:hAnsi="Rethink Sans" w:eastAsiaTheme="minorHAnsi"/>
          <w:i/>
          <w:iCs/>
          <w:sz w:val="20"/>
          <w:szCs w:val="20"/>
          <w:lang w:eastAsia="en-US"/>
          <w14:ligatures w14:val="standardContextual"/>
        </w:rPr>
        <w:t xml:space="preserve">FLORA Projektleitung, Hochschule Mainz</w:t>
      </w:r>
      <w:r>
        <w:rPr>
          <w:rFonts w:ascii="Rethink Sans" w:hAnsi="Rethink Sans" w:eastAsiaTheme="minorHAnsi"/>
          <w:i/>
          <w:iCs/>
          <w:sz w:val="20"/>
          <w:szCs w:val="20"/>
          <w:lang w:eastAsia="en-US"/>
          <w14:ligatures w14:val="standardContextual"/>
        </w:rPr>
      </w:r>
    </w:p>
    <w:p w14:paraId="34B6F121"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r>
      <w:r>
        <w:rPr>
          <w:rFonts w:ascii="Rethink Sans" w:hAnsi="Rethink Sans" w:eastAsiaTheme="minorHAnsi"/>
          <w:i/>
          <w:iCs/>
          <w:sz w:val="20"/>
          <w:szCs w:val="20"/>
          <w:lang w:eastAsia="en-US"/>
          <w14:ligatures w14:val="standardContextual"/>
        </w:rPr>
      </w:r>
    </w:p>
    <w:p w14:paraId="104A2E5F" w14:textId="6328F11E">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19:00 UHR</w:t>
      </w:r>
      <w:r>
        <w:rPr>
          <w:rFonts w:ascii="Rethink Sans" w:hAnsi="Rethink Sans" w:eastAsiaTheme="minorHAnsi"/>
          <w:i/>
          <w:iCs/>
          <w:sz w:val="20"/>
          <w:szCs w:val="20"/>
          <w:lang w:eastAsia="en-US"/>
          <w14:ligatures w14:val="standardContextual"/>
        </w:rPr>
      </w:r>
    </w:p>
    <w:p w14:paraId="08E1B37A"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Live-Performance – Tanzfabrik Mittelrhein</w:t>
      </w:r>
      <w:r>
        <w:rPr>
          <w:rFonts w:ascii="Rethink Sans" w:hAnsi="Rethink Sans" w:eastAsiaTheme="minorHAnsi"/>
          <w:i/>
          <w:iCs/>
          <w:sz w:val="20"/>
          <w:szCs w:val="20"/>
          <w:lang w:eastAsia="en-US"/>
          <w14:ligatures w14:val="standardContextual"/>
        </w:rPr>
      </w:r>
    </w:p>
    <w:p w14:paraId="55AF154D"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Ausstellungseröffnung &amp; Empfang mit Catering</w:t>
      </w:r>
      <w:r>
        <w:rPr>
          <w:rFonts w:ascii="Rethink Sans" w:hAnsi="Rethink Sans" w:eastAsiaTheme="minorHAnsi"/>
          <w:i/>
          <w:iCs/>
          <w:sz w:val="20"/>
          <w:szCs w:val="20"/>
          <w:lang w:eastAsia="en-US"/>
          <w14:ligatures w14:val="standardContextual"/>
        </w:rPr>
      </w:r>
    </w:p>
    <w:p w14:paraId="38D11DD7"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und </w:t>
      </w:r>
      <w:r>
        <w:rPr>
          <w:rFonts w:ascii="Rethink Sans" w:hAnsi="Rethink Sans" w:eastAsiaTheme="minorHAnsi"/>
          <w:i/>
          <w:iCs/>
          <w:sz w:val="20"/>
          <w:szCs w:val="20"/>
          <w:lang w:eastAsia="en-US"/>
          <w14:ligatures w14:val="standardContextual"/>
        </w:rPr>
        <w:t xml:space="preserve">Funkanomics</w:t>
      </w:r>
      <w:r>
        <w:rPr>
          <w:rFonts w:ascii="Rethink Sans" w:hAnsi="Rethink Sans" w:eastAsiaTheme="minorHAnsi"/>
          <w:i/>
          <w:iCs/>
          <w:sz w:val="20"/>
          <w:szCs w:val="20"/>
          <w:lang w:eastAsia="en-US"/>
          <w14:ligatures w14:val="standardContextual"/>
        </w:rPr>
        <w:t xml:space="preserve"> (</w:t>
      </w:r>
      <w:r>
        <w:rPr>
          <w:rFonts w:ascii="Rethink Sans" w:hAnsi="Rethink Sans" w:eastAsiaTheme="minorHAnsi"/>
          <w:i/>
          <w:iCs/>
          <w:sz w:val="20"/>
          <w:szCs w:val="20"/>
          <w:lang w:eastAsia="en-US"/>
          <w14:ligatures w14:val="standardContextual"/>
        </w:rPr>
        <w:t xml:space="preserve">FxFarmer</w:t>
      </w:r>
      <w:r>
        <w:rPr>
          <w:rFonts w:ascii="Rethink Sans" w:hAnsi="Rethink Sans" w:eastAsiaTheme="minorHAnsi"/>
          <w:i/>
          <w:iCs/>
          <w:sz w:val="20"/>
          <w:szCs w:val="20"/>
          <w:lang w:eastAsia="en-US"/>
          <w14:ligatures w14:val="standardContextual"/>
        </w:rPr>
        <w:t xml:space="preserve">) </w:t>
      </w:r>
      <w:r>
        <w:rPr>
          <w:rFonts w:ascii="Rethink Sans" w:hAnsi="Rethink Sans" w:eastAsiaTheme="minorHAnsi"/>
          <w:i/>
          <w:iCs/>
          <w:sz w:val="20"/>
          <w:szCs w:val="20"/>
          <w:lang w:eastAsia="en-US"/>
          <w14:ligatures w14:val="standardContextual"/>
        </w:rPr>
        <w:t xml:space="preserve">ArtAudioJourney</w:t>
      </w:r>
      <w:r>
        <w:rPr>
          <w:rFonts w:ascii="Rethink Sans" w:hAnsi="Rethink Sans" w:eastAsiaTheme="minorHAnsi"/>
          <w:i/>
          <w:iCs/>
          <w:sz w:val="20"/>
          <w:szCs w:val="20"/>
          <w:lang w:eastAsia="en-US"/>
          <w14:ligatures w14:val="standardContextual"/>
        </w:rPr>
      </w:r>
    </w:p>
    <w:p w14:paraId="53DD56A6"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r>
      <w:r>
        <w:rPr>
          <w:rFonts w:ascii="Rethink Sans" w:hAnsi="Rethink Sans" w:eastAsiaTheme="minorHAnsi"/>
          <w:i/>
          <w:iCs/>
          <w:sz w:val="20"/>
          <w:szCs w:val="20"/>
          <w:lang w:eastAsia="en-US"/>
          <w14:ligatures w14:val="standardContextual"/>
        </w:rPr>
      </w:r>
    </w:p>
    <w:p w14:paraId="4972860A" w14:textId="694D41AC">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AUSSTELLUNGSZEITRAUM</w:t>
      </w:r>
      <w:r>
        <w:rPr>
          <w:rFonts w:ascii="Rethink Sans" w:hAnsi="Rethink Sans" w:eastAsiaTheme="minorHAnsi"/>
          <w:i/>
          <w:iCs/>
          <w:sz w:val="20"/>
          <w:szCs w:val="20"/>
          <w:lang w:eastAsia="en-US"/>
          <w14:ligatures w14:val="standardContextual"/>
        </w:rPr>
      </w:r>
    </w:p>
    <w:p w14:paraId="498D0BAB"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8. Mai bis 23. August 2026</w:t>
      </w:r>
      <w:r>
        <w:rPr>
          <w:rFonts w:ascii="Rethink Sans" w:hAnsi="Rethink Sans" w:eastAsiaTheme="minorHAnsi"/>
          <w:i/>
          <w:iCs/>
          <w:sz w:val="20"/>
          <w:szCs w:val="20"/>
          <w:lang w:eastAsia="en-US"/>
          <w14:ligatures w14:val="standardContextual"/>
        </w:rPr>
      </w:r>
    </w:p>
    <w:p w14:paraId="7DB4C915"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r>
      <w:r>
        <w:rPr>
          <w:rFonts w:ascii="Rethink Sans" w:hAnsi="Rethink Sans" w:eastAsiaTheme="minorHAnsi"/>
          <w:i/>
          <w:iCs/>
          <w:sz w:val="20"/>
          <w:szCs w:val="20"/>
          <w:lang w:eastAsia="en-US"/>
          <w14:ligatures w14:val="standardContextual"/>
        </w:rPr>
      </w:r>
    </w:p>
    <w:p w14:paraId="43057763" w14:textId="6D51FF1C">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ÖFFNUNGSZEITEN</w:t>
      </w:r>
      <w:r>
        <w:rPr>
          <w:rFonts w:ascii="Rethink Sans" w:hAnsi="Rethink Sans" w:eastAsiaTheme="minorHAnsi"/>
          <w:i/>
          <w:iCs/>
          <w:sz w:val="20"/>
          <w:szCs w:val="20"/>
          <w:lang w:eastAsia="en-US"/>
          <w14:ligatures w14:val="standardContextual"/>
        </w:rPr>
      </w:r>
    </w:p>
    <w:p w14:paraId="43C1E9C1"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Mo–So; 09–18 Uhr, Do; 09–20 Uhr</w:t>
      </w:r>
      <w:r>
        <w:rPr>
          <w:rFonts w:ascii="Rethink Sans" w:hAnsi="Rethink Sans" w:eastAsiaTheme="minorHAnsi"/>
          <w:i/>
          <w:iCs/>
          <w:sz w:val="20"/>
          <w:szCs w:val="20"/>
          <w:lang w:eastAsia="en-US"/>
          <w14:ligatures w14:val="standardContextual"/>
        </w:rPr>
      </w:r>
    </w:p>
    <w:p w14:paraId="77DEFF1F"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r>
      <w:r>
        <w:rPr>
          <w:rFonts w:ascii="Rethink Sans" w:hAnsi="Rethink Sans" w:eastAsiaTheme="minorHAnsi"/>
          <w:i/>
          <w:iCs/>
          <w:sz w:val="20"/>
          <w:szCs w:val="20"/>
          <w:lang w:eastAsia="en-US"/>
          <w14:ligatures w14:val="standardContextual"/>
        </w:rPr>
      </w:r>
    </w:p>
    <w:p w14:paraId="01317453" w14:textId="1B932AD5">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ORT</w:t>
      </w:r>
      <w:r>
        <w:rPr>
          <w:rFonts w:ascii="Rethink Sans" w:hAnsi="Rethink Sans" w:eastAsiaTheme="minorHAnsi"/>
          <w:i/>
          <w:iCs/>
          <w:sz w:val="20"/>
          <w:szCs w:val="20"/>
          <w:lang w:eastAsia="en-US"/>
          <w14:ligatures w14:val="standardContextual"/>
        </w:rPr>
      </w:r>
    </w:p>
    <w:p w14:paraId="61483425"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Naturhistorisches Museum Mainz</w:t>
      </w:r>
      <w:r>
        <w:rPr>
          <w:rFonts w:ascii="Rethink Sans" w:hAnsi="Rethink Sans" w:eastAsiaTheme="minorHAnsi"/>
          <w:i/>
          <w:iCs/>
          <w:sz w:val="20"/>
          <w:szCs w:val="20"/>
          <w:lang w:eastAsia="en-US"/>
          <w14:ligatures w14:val="standardContextual"/>
        </w:rPr>
      </w:r>
    </w:p>
    <w:p w14:paraId="2A055ECA"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Gutenberg-Museum MOVED</w:t>
      </w:r>
      <w:r>
        <w:rPr>
          <w:rFonts w:ascii="Rethink Sans" w:hAnsi="Rethink Sans" w:eastAsiaTheme="minorHAnsi"/>
          <w:i/>
          <w:iCs/>
          <w:sz w:val="20"/>
          <w:szCs w:val="20"/>
          <w:lang w:eastAsia="en-US"/>
          <w14:ligatures w14:val="standardContextual"/>
        </w:rPr>
      </w:r>
    </w:p>
    <w:p w14:paraId="2B12272D"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Reichklarastrasse 1, 55116 Mainz</w:t>
      </w:r>
      <w:r>
        <w:rPr>
          <w:rFonts w:ascii="Rethink Sans" w:hAnsi="Rethink Sans" w:eastAsiaTheme="minorHAnsi"/>
          <w:i/>
          <w:iCs/>
          <w:sz w:val="20"/>
          <w:szCs w:val="20"/>
          <w:lang w:eastAsia="en-US"/>
          <w14:ligatures w14:val="standardContextual"/>
        </w:rPr>
      </w:r>
    </w:p>
    <w:p w14:paraId="1158E3A7"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r>
      <w:r>
        <w:rPr>
          <w:rFonts w:ascii="Rethink Sans" w:hAnsi="Rethink Sans" w:eastAsiaTheme="minorHAnsi"/>
          <w:i/>
          <w:iCs/>
          <w:sz w:val="20"/>
          <w:szCs w:val="20"/>
          <w:lang w:eastAsia="en-US"/>
          <w14:ligatures w14:val="standardContextual"/>
        </w:rPr>
      </w:r>
    </w:p>
    <w:p w14:paraId="7275C13C" w14:textId="40EE4EFC">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MEHR INFORMATIONEN UNTER</w:t>
      </w:r>
      <w:r>
        <w:rPr>
          <w:rFonts w:ascii="Rethink Sans" w:hAnsi="Rethink Sans" w:eastAsiaTheme="minorHAnsi"/>
          <w:i/>
          <w:iCs/>
          <w:sz w:val="20"/>
          <w:szCs w:val="20"/>
          <w:lang w:eastAsia="en-US"/>
          <w14:ligatures w14:val="standardContextual"/>
        </w:rPr>
      </w:r>
    </w:p>
    <w:p w14:paraId="2A831D79" w14:textId="77777777">
      <w:pPr>
        <w:pBdr/>
        <w:spacing/>
        <w:ind/>
        <w:rPr>
          <w:rFonts w:ascii="Rethink Sans" w:hAnsi="Rethink Sans" w:cs="ñ «;" w:eastAsiaTheme="minorHAnsi"/>
          <w:i/>
          <w:iCs/>
          <w:sz w:val="20"/>
          <w:szCs w:val="20"/>
          <w:lang w:eastAsia="en-US"/>
          <w14:ligatures w14:val="standardContextual"/>
        </w:rPr>
      </w:pPr>
      <w:r>
        <w:rPr>
          <w:rFonts w:ascii="Rethink Sans" w:hAnsi="Rethink Sans" w:cs="ñ «;" w:eastAsiaTheme="minorHAnsi"/>
          <w:i/>
          <w:iCs/>
          <w:sz w:val="20"/>
          <w:szCs w:val="20"/>
          <w:lang w:eastAsia="en-US"/>
          <w14:ligatures w14:val="standardContextual"/>
        </w:rPr>
        <w:t xml:space="preserve">www.flora-ausstellung.de / @</w:t>
      </w:r>
      <w:r>
        <w:rPr>
          <w:rFonts w:ascii="Rethink Sans" w:hAnsi="Rethink Sans" w:cs="ñ «;" w:eastAsiaTheme="minorHAnsi"/>
          <w:i/>
          <w:iCs/>
          <w:sz w:val="20"/>
          <w:szCs w:val="20"/>
          <w:lang w:eastAsia="en-US"/>
          <w14:ligatures w14:val="standardContextual"/>
        </w:rPr>
        <w:t xml:space="preserve">flora.exhibition</w:t>
      </w:r>
      <w:r>
        <w:rPr>
          <w:rFonts w:ascii="Rethink Sans" w:hAnsi="Rethink Sans" w:cs="ñ «;" w:eastAsiaTheme="minorHAnsi"/>
          <w:i/>
          <w:iCs/>
          <w:sz w:val="20"/>
          <w:szCs w:val="20"/>
          <w:lang w:eastAsia="en-US"/>
          <w14:ligatures w14:val="standardContextual"/>
        </w:rPr>
      </w:r>
    </w:p>
    <w:p w14:paraId="3075DF91"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r>
      <w:r>
        <w:rPr>
          <w:rFonts w:ascii="Rethink Sans" w:hAnsi="Rethink Sans" w:eastAsiaTheme="minorHAnsi"/>
          <w:i/>
          <w:iCs/>
          <w:sz w:val="20"/>
          <w:szCs w:val="20"/>
          <w:lang w:eastAsia="en-US"/>
          <w14:ligatures w14:val="standardContextual"/>
        </w:rPr>
      </w:r>
    </w:p>
    <w:p w14:paraId="030E7C68" w14:textId="1A2249CC">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Ein Projekt von Hochschule Mainz</w:t>
      </w:r>
      <w:r>
        <w:rPr>
          <w:rFonts w:ascii="Rethink Sans" w:hAnsi="Rethink Sans" w:eastAsiaTheme="minorHAnsi"/>
          <w:i/>
          <w:iCs/>
          <w:sz w:val="20"/>
          <w:szCs w:val="20"/>
          <w:lang w:eastAsia="en-US"/>
          <w14:ligatures w14:val="standardContextual"/>
        </w:rPr>
      </w:r>
    </w:p>
    <w:p w14:paraId="5DC76644" w14:textId="77777777">
      <w:pPr>
        <w:pBdr/>
        <w:spacing/>
        <w:ind/>
        <w:rPr>
          <w:rFonts w:ascii="Rethink Sans" w:hAnsi="Rethink Sans" w:eastAsiaTheme="minorHAnsi"/>
          <w:i/>
          <w:iCs/>
          <w:sz w:val="20"/>
          <w:szCs w:val="20"/>
          <w:lang w:eastAsia="en-US"/>
          <w14:ligatures w14:val="standardContextual"/>
        </w:rPr>
      </w:pPr>
      <w:r>
        <w:rPr>
          <w:rFonts w:ascii="Rethink Sans" w:hAnsi="Rethink Sans" w:eastAsiaTheme="minorHAnsi"/>
          <w:i/>
          <w:iCs/>
          <w:sz w:val="20"/>
          <w:szCs w:val="20"/>
          <w:lang w:eastAsia="en-US"/>
          <w14:ligatures w14:val="standardContextual"/>
        </w:rPr>
        <w:t xml:space="preserve">Naturhistorisches Museum Mainz</w:t>
      </w:r>
      <w:r>
        <w:rPr>
          <w:rFonts w:ascii="Rethink Sans" w:hAnsi="Rethink Sans" w:eastAsiaTheme="minorHAnsi"/>
          <w:i/>
          <w:iCs/>
          <w:sz w:val="20"/>
          <w:szCs w:val="20"/>
          <w:lang w:eastAsia="en-US"/>
          <w14:ligatures w14:val="standardContextual"/>
        </w:rPr>
      </w:r>
    </w:p>
    <w:p w14:paraId="7EE91DE5" w14:textId="45AB194B">
      <w:pPr>
        <w:pBdr/>
        <w:spacing/>
        <w:ind/>
        <w:rPr>
          <w:rFonts w:ascii="Rethink Sans" w:hAnsi="Rethink Sans"/>
          <w:b/>
          <w:bCs/>
          <w:sz w:val="20"/>
          <w:szCs w:val="20"/>
        </w:rPr>
      </w:pPr>
      <w:r>
        <w:rPr>
          <w:rFonts w:ascii="Rethink Sans" w:hAnsi="Rethink Sans" w:eastAsiaTheme="minorHAnsi"/>
          <w:i/>
          <w:iCs/>
          <w:sz w:val="20"/>
          <w:szCs w:val="20"/>
          <w:lang w:eastAsia="en-US"/>
          <w14:ligatures w14:val="standardContextual"/>
        </w:rPr>
        <w:t xml:space="preserve">Gutenberg-Museum</w:t>
      </w:r>
      <w:r>
        <w:rPr>
          <w:rFonts w:ascii="Rethink Sans" w:hAnsi="Rethink Sans"/>
          <w:b/>
          <w:bCs/>
          <w:sz w:val="20"/>
          <w:szCs w:val="20"/>
        </w:rPr>
      </w:r>
    </w:p>
    <w:sectPr>
      <w:footnotePr/>
      <w:endnotePr/>
      <w:type w:val="nextPage"/>
      <w:pgSz w:h="16838" w:orient="portrait" w:w="11906"/>
      <w:pgMar w:top="1417" w:right="1417" w:bottom="1134" w:left="1417" w:header="708" w:footer="708" w:gutter="0"/>
      <w:cols w:num="1" w:sep="0" w:space="708" w:equalWidth="1"/>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date="2026-02-17T15:38:00Z">
    <w:p w14:paraId="00000001" w14:textId="00000001">
      <w:pPr>
        <w:spacing w:line="240" w:after="0" w:lineRule="auto" w:before="0"/>
        <w:ind w:firstLine="0" w:left="0" w:right="0"/>
        <w:jc w:val="left"/>
      </w:pPr>
      <w:r>
        <w:rPr>
          <w:rFonts w:eastAsia="Arial" w:ascii="Arial" w:hAnsi="Arial" w:cs="Arial"/>
          <w:sz w:val="22"/>
        </w:rPr>
        <w:t xml:space="preserve">Bewässerungkann nur klappen wenn noch Wasser vorhanden ist. In der Oberrheinebene erlebenwir momentan, dass die Brunnenanlagen entlang des Rheins immer weniger Wasserliefern, da die Grundwasserspiegel immer weiter sinken. In der Sahelzone gibtes massive Probleme mit Bodenversalzung</w:t>
      </w:r>
    </w:p>
  </w:comment>
  <w:comment w:id="1" w:date="2026-02-17T15:14:00Z">
    <w:p w14:paraId="00000002" w14:textId="00000002">
      <w:pPr>
        <w:spacing w:line="240" w:after="0" w:lineRule="auto" w:before="0"/>
        <w:ind w:firstLine="0" w:left="0" w:right="0"/>
        <w:jc w:val="left"/>
      </w:pPr>
      <w:r>
        <w:rPr>
          <w:rFonts w:eastAsia="Arial" w:ascii="Arial" w:hAnsi="Arial" w:cs="Arial"/>
          <w:sz w:val="22"/>
        </w:rPr>
        <w:t xml:space="preserve">Wichtig:Honigbienen können durchaus zur Nahrungskonkurrenz von Wildbienen werden,deshalb ist es in RLP z.B. verboten ist Bienenstöcke in Naturschutzgebietenaufzustellen. Der ganze Themenkomplex ist ein komplexer Zankapfel zw. Imkernund Naturschützern… </w:t>
      </w:r>
    </w:p>
  </w:comment>
  <w:comment w:id="2" w:date="2026-02-17T14:59:00Z">
    <w:p w14:paraId="00000003" w14:textId="00000003">
      <w:pPr>
        <w:spacing w:line="240" w:after="0" w:lineRule="auto" w:before="0"/>
        <w:ind w:firstLine="0" w:left="0" w:right="0"/>
        <w:jc w:val="left"/>
      </w:pPr>
      <w:r>
        <w:rPr>
          <w:rFonts w:eastAsia="Arial" w:ascii="Arial" w:hAnsi="Arial" w:cs="Arial"/>
          <w:sz w:val="22"/>
        </w:rPr>
        <w:t xml:space="preserve">Schwebfliegensind bei uns in Mitteleuropa nach den Wildbienen die vermutlich wichtigsteBestäubergruppe</w:t>
      </w:r>
    </w:p>
  </w:comment>
  <w:comment w:id="3" w:date="2026-02-17T14:44:00Z">
    <w:p w14:paraId="00000004" w14:textId="00000004">
      <w:pPr>
        <w:spacing w:line="240" w:after="0" w:lineRule="auto" w:before="0"/>
        <w:ind w:firstLine="0" w:left="0" w:right="0"/>
        <w:jc w:val="left"/>
      </w:pPr>
      <w:r>
        <w:rPr>
          <w:rFonts w:eastAsia="Arial" w:ascii="Arial" w:hAnsi="Arial" w:cs="Arial"/>
          <w:sz w:val="22"/>
        </w:rPr>
        <w:t xml:space="preserve">Zumindest„Vergiftung“ sollte bei berbaulichen Maßnahmen nur in absoluten Ausnahmefälleneine Rolle spielen. In manchen „Entwicklungsländern“ werden Erze z.T. noch mitSchwermetallen aus dem Gestein gelöst (Bioleaching) - das kann dann schonmal zuProblemen führen.</w:t>
      </w:r>
    </w:p>
  </w:comment>
  <w:comment w:id="4" w:date="2026-02-06T15:19:00Z">
    <w:p w14:paraId="00000005" w14:textId="00000005">
      <w:pPr>
        <w:spacing w:line="240" w:after="0" w:lineRule="auto" w:before="0"/>
        <w:ind w:firstLine="0" w:left="0" w:right="0"/>
        <w:jc w:val="left"/>
      </w:pPr>
      <w:r>
        <w:rPr>
          <w:rFonts w:eastAsia="Arial" w:ascii="Arial" w:hAnsi="Arial" w:cs="Arial"/>
          <w:sz w:val="22"/>
        </w:rPr>
        <w:t xml:space="preserve">Auchhier die Frage, ist für Euch auch denkbar: „Eine Sonderausstellung inKooperation der Hochschule Mainz mit dem Gutenberg-Museum und demNaturhistorischen Museum“ ?</w:t>
      </w:r>
    </w:p>
  </w:comment>
  <w:comment w:id="5" w:date="2026-02-06T16:59:00Z">
    <w:p w14:paraId="00000006" w14:textId="00000006">
      <w:pPr>
        <w:spacing w:line="240" w:after="0" w:lineRule="auto" w:before="0"/>
        <w:ind w:firstLine="0" w:left="0" w:right="0"/>
        <w:jc w:val="left"/>
      </w:pPr>
      <w:r>
        <w:rPr>
          <w:rFonts w:eastAsia="Arial" w:ascii="Arial" w:hAnsi="Arial" w:cs="Arial"/>
          <w:sz w:val="22"/>
        </w:rPr>
        <w:t xml:space="preserve">Etwasangepasst, damit es die ganze Ausstellung und nicht nur FloraForge abdeckt</w:t>
      </w:r>
    </w:p>
  </w:comment>
  <w:comment w:id="6" w:date="2026-02-06T15:19:00Z">
    <w:p w14:paraId="00000007" w14:textId="00000007">
      <w:pPr>
        <w:spacing w:line="240" w:after="0" w:lineRule="auto" w:before="0"/>
        <w:ind w:firstLine="0" w:left="0" w:right="0"/>
        <w:jc w:val="left"/>
      </w:pPr>
      <w:r>
        <w:rPr>
          <w:rFonts w:eastAsia="Arial" w:ascii="Arial" w:hAnsi="Arial" w:cs="Arial"/>
          <w:sz w:val="22"/>
        </w:rPr>
        <w:t xml:space="preserve">Istfür Euch auch denkbar: „Eine Sonderausstellung in Kooperation der HochschuleMainz mit dem Gutenberg-Museum und dem Naturhistorischen Museum“ ?</w:t>
      </w:r>
    </w:p>
  </w:comment>
  <w:comment w:id="7" w:date="2026-02-06T15:28:00Z">
    <w:p w14:paraId="00000008" w14:textId="00000008">
      <w:pPr>
        <w:spacing w:line="240" w:after="0" w:lineRule="auto" w:before="0"/>
        <w:ind w:firstLine="0" w:left="0" w:right="0"/>
        <w:jc w:val="left"/>
      </w:pPr>
      <w:r>
        <w:rPr>
          <w:rFonts w:eastAsia="Arial" w:ascii="Arial" w:hAnsi="Arial" w:cs="Arial"/>
          <w:sz w:val="22"/>
        </w:rPr>
        <w:t xml:space="preserve">Bisherhaben wir „flora“, „FLORA“, „Flora“. Die Regelung kann gerne anders ausfallen,aber sie sollte zweifelsfrei besprochen sein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3D58CDD9"/>
  <w16cid:commentId w16cid:paraId="00000002" w16cid:durableId="3EF92CE3"/>
  <w16cid:commentId w16cid:paraId="00000003" w16cid:durableId="06AD7B86"/>
  <w16cid:commentId w16cid:paraId="00000004" w16cid:durableId="3C7BC59E"/>
  <w16cid:commentId w16cid:paraId="00000005" w16cid:durableId="69C4DAF4"/>
  <w16cid:commentId w16cid:paraId="00000006" w16cid:durableId="3706573E"/>
  <w16cid:commentId w16cid:paraId="00000007" w16cid:durableId="2D8E557F"/>
  <w16cid:commentId w16cid:paraId="00000008" w16cid:durableId="64413E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21B749B" w14:textId="77777777">
      <w:pPr>
        <w:pBdr/>
        <w:spacing/>
        <w:ind/>
        <w:rPr/>
      </w:pPr>
      <w:r>
        <w:separator/>
      </w:r>
      <w:r/>
    </w:p>
  </w:endnote>
  <w:endnote w:type="continuationSeparator" w:id="0">
    <w:p w14:paraId="3EFDE60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ñ «;">
    <w:panose1 w:val="00000500000000000000"/>
  </w:font>
  <w:font w:name="Wingdings">
    <w:panose1 w:val="05010000000000000000"/>
  </w:font>
  <w:font w:name="Courier New">
    <w:panose1 w:val="02070309020205020404"/>
  </w:font>
  <w:font w:name="Symbol">
    <w:panose1 w:val="05010000000000000000"/>
  </w:font>
  <w:font w:name="Rethink Sans">
    <w:panose1 w:val="00000500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64840AE4" w14:textId="77777777">
      <w:pPr>
        <w:pBdr/>
        <w:spacing/>
        <w:ind/>
        <w:rPr/>
      </w:pPr>
      <w:r>
        <w:separator/>
      </w:r>
      <w:r/>
    </w:p>
  </w:footnote>
  <w:footnote w:type="continuationSeparator" w:id="0">
    <w:p w14:paraId="5667572F"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8D59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nsid w:val="0F961C0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168E6BD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nsid w:val="18EDF2F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nsid w:val="1B4FF09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nsid w:val="1ECB7F1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nsid w:val="207D7A3F"/>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nsid w:val="22A2331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nsid w:val="2515422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
    <w:nsid w:val="286F5D1A"/>
    <w:lvl w:ilvl="0">
      <w:isLgl w:val="false"/>
      <w:lvlJc w:val="left"/>
      <w:lvlText w:val="%1."/>
      <w:numFmt w:val="decimal"/>
      <w:pPr>
        <w:pBdr/>
        <w:spacing/>
        <w:ind w:hanging="360" w:left="36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1080" w:left="1440"/>
      </w:pPr>
      <w:rPr>
        <w:rFonts w:hint="default"/>
      </w:rPr>
      <w:start w:val="1"/>
      <w:suff w:val="tab"/>
    </w:lvl>
    <w:lvl w:ilvl="4">
      <w:isLgl w:val="true"/>
      <w:lvlJc w:val="left"/>
      <w:lvlText w:val="%1.%2.%3.%4.%5"/>
      <w:numFmt w:val="decimal"/>
      <w:pPr>
        <w:pBdr/>
        <w:spacing/>
        <w:ind w:hanging="1440" w:left="1800"/>
      </w:pPr>
      <w:rPr>
        <w:rFonts w:hint="default"/>
      </w:rPr>
      <w:start w:val="1"/>
      <w:suff w:val="tab"/>
    </w:lvl>
    <w:lvl w:ilvl="5">
      <w:isLgl w:val="true"/>
      <w:lvlJc w:val="left"/>
      <w:lvlText w:val="%1.%2.%3.%4.%5.%6"/>
      <w:numFmt w:val="decimal"/>
      <w:pPr>
        <w:pBdr/>
        <w:spacing/>
        <w:ind w:hanging="1440" w:left="1800"/>
      </w:pPr>
      <w:rPr>
        <w:rFonts w:hint="default"/>
      </w:rPr>
      <w:start w:val="1"/>
      <w:suff w:val="tab"/>
    </w:lvl>
    <w:lvl w:ilvl="6">
      <w:isLgl w:val="true"/>
      <w:lvlJc w:val="left"/>
      <w:lvlText w:val="%1.%2.%3.%4.%5.%6.%7"/>
      <w:numFmt w:val="decimal"/>
      <w:pPr>
        <w:pBdr/>
        <w:spacing/>
        <w:ind w:hanging="1800" w:left="2160"/>
      </w:pPr>
      <w:rPr>
        <w:rFonts w:hint="default"/>
      </w:rPr>
      <w:start w:val="1"/>
      <w:suff w:val="tab"/>
    </w:lvl>
    <w:lvl w:ilvl="7">
      <w:isLgl w:val="true"/>
      <w:lvlJc w:val="left"/>
      <w:lvlText w:val="%1.%2.%3.%4.%5.%6.%7.%8"/>
      <w:numFmt w:val="decimal"/>
      <w:pPr>
        <w:pBdr/>
        <w:spacing/>
        <w:ind w:hanging="2160" w:left="2520"/>
      </w:pPr>
      <w:rPr>
        <w:rFonts w:hint="default"/>
      </w:rPr>
      <w:start w:val="1"/>
      <w:suff w:val="tab"/>
    </w:lvl>
    <w:lvl w:ilvl="8">
      <w:isLgl w:val="true"/>
      <w:lvlJc w:val="left"/>
      <w:lvlText w:val="%1.%2.%3.%4.%5.%6.%7.%8.%9"/>
      <w:numFmt w:val="decimal"/>
      <w:pPr>
        <w:pBdr/>
        <w:spacing/>
        <w:ind w:hanging="2160" w:left="2520"/>
      </w:pPr>
      <w:rPr>
        <w:rFonts w:hint="default"/>
      </w:rPr>
      <w:start w:val="1"/>
      <w:suff w:val="tab"/>
    </w:lvl>
  </w:abstractNum>
  <w:abstractNum w:abstractNumId="10">
    <w:nsid w:val="2E2B8F9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357912F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nsid w:val="386F532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3">
    <w:nsid w:val="3FB67AE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4">
    <w:nsid w:val="40A8313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5">
    <w:nsid w:val="419E0EE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6">
    <w:nsid w:val="43474F2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nsid w:val="4C784C1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8">
    <w:nsid w:val="4DE9222A"/>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9">
    <w:nsid w:val="4E59629C"/>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0">
    <w:nsid w:val="50300AE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1">
    <w:nsid w:val="5687901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2">
    <w:nsid w:val="63F7586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nsid w:val="66C7DDE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4">
    <w:nsid w:val="6781F92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5">
    <w:nsid w:val="6A4DC6B5"/>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nsid w:val="717CD96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7">
    <w:nsid w:val="7345719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8">
    <w:nsid w:val="7A80497B"/>
    <w:lvl w:ilvl="0">
      <w:isLgl w:val="false"/>
      <w:lvlJc w:val="left"/>
      <w:lvlText w:val="%1."/>
      <w:numFmt w:val="decimal"/>
      <w:pPr>
        <w:pBdr/>
        <w:spacing/>
        <w:ind w:hanging="360" w:left="360"/>
      </w:pPr>
      <w:rPr>
        <w:rFonts w:hint="default"/>
      </w:rPr>
      <w:start w:val="1"/>
      <w:suff w:val="tab"/>
    </w:lvl>
    <w:lvl w:ilvl="1">
      <w:isLgl w:val="true"/>
      <w:lvlJc w:val="left"/>
      <w:lvlText w:val="%1.%2"/>
      <w:numFmt w:val="decimal"/>
      <w:pPr>
        <w:pBdr/>
        <w:spacing/>
        <w:ind w:hanging="720" w:left="720"/>
      </w:pPr>
      <w:rPr>
        <w:rFonts w:hint="default"/>
      </w:rPr>
      <w:start w:val="1"/>
      <w:suff w:val="tab"/>
    </w:lvl>
    <w:lvl w:ilvl="2">
      <w:isLgl w:val="true"/>
      <w:lvlJc w:val="left"/>
      <w:lvlText w:val="%1.%2.%3"/>
      <w:numFmt w:val="decimal"/>
      <w:pPr>
        <w:pBdr/>
        <w:spacing/>
        <w:ind w:hanging="720" w:left="720"/>
      </w:pPr>
      <w:rPr>
        <w:rFonts w:hint="default"/>
      </w:rPr>
      <w:start w:val="1"/>
      <w:suff w:val="tab"/>
    </w:lvl>
    <w:lvl w:ilvl="3">
      <w:isLgl w:val="true"/>
      <w:lvlJc w:val="left"/>
      <w:lvlText w:val="%1.%2.%3.%4"/>
      <w:numFmt w:val="decimal"/>
      <w:pPr>
        <w:pBdr/>
        <w:spacing/>
        <w:ind w:hanging="1080" w:left="1080"/>
      </w:pPr>
      <w:rPr>
        <w:rFonts w:hint="default"/>
      </w:rPr>
      <w:start w:val="1"/>
      <w:suff w:val="tab"/>
    </w:lvl>
    <w:lvl w:ilvl="4">
      <w:isLgl w:val="true"/>
      <w:lvlJc w:val="left"/>
      <w:lvlText w:val="%1.%2.%3.%4.%5"/>
      <w:numFmt w:val="decimal"/>
      <w:pPr>
        <w:pBdr/>
        <w:spacing/>
        <w:ind w:hanging="1440" w:left="1440"/>
      </w:pPr>
      <w:rPr>
        <w:rFonts w:hint="default"/>
      </w:rPr>
      <w:start w:val="1"/>
      <w:suff w:val="tab"/>
    </w:lvl>
    <w:lvl w:ilvl="5">
      <w:isLgl w:val="true"/>
      <w:lvlJc w:val="left"/>
      <w:lvlText w:val="%1.%2.%3.%4.%5.%6"/>
      <w:numFmt w:val="decimal"/>
      <w:pPr>
        <w:pBdr/>
        <w:spacing/>
        <w:ind w:hanging="1440" w:left="1440"/>
      </w:pPr>
      <w:rPr>
        <w:rFonts w:hint="default"/>
      </w:rPr>
      <w:start w:val="1"/>
      <w:suff w:val="tab"/>
    </w:lvl>
    <w:lvl w:ilvl="6">
      <w:isLgl w:val="true"/>
      <w:lvlJc w:val="left"/>
      <w:lvlText w:val="%1.%2.%3.%4.%5.%6.%7"/>
      <w:numFmt w:val="decimal"/>
      <w:pPr>
        <w:pBdr/>
        <w:spacing/>
        <w:ind w:hanging="1800" w:left="1800"/>
      </w:pPr>
      <w:rPr>
        <w:rFonts w:hint="default"/>
      </w:rPr>
      <w:start w:val="1"/>
      <w:suff w:val="tab"/>
    </w:lvl>
    <w:lvl w:ilvl="7">
      <w:isLgl w:val="true"/>
      <w:lvlJc w:val="left"/>
      <w:lvlText w:val="%1.%2.%3.%4.%5.%6.%7.%8"/>
      <w:numFmt w:val="decimal"/>
      <w:pPr>
        <w:pBdr/>
        <w:spacing/>
        <w:ind w:hanging="2160" w:left="2160"/>
      </w:pPr>
      <w:rPr>
        <w:rFonts w:hint="default"/>
      </w:rPr>
      <w:start w:val="1"/>
      <w:suff w:val="tab"/>
    </w:lvl>
    <w:lvl w:ilvl="8">
      <w:isLgl w:val="true"/>
      <w:lvlJc w:val="left"/>
      <w:lvlText w:val="%1.%2.%3.%4.%5.%6.%7.%8.%9"/>
      <w:numFmt w:val="decimal"/>
      <w:pPr>
        <w:pBdr/>
        <w:spacing/>
        <w:ind w:hanging="2160" w:left="2160"/>
      </w:pPr>
      <w:rPr>
        <w:rFonts w:hint="default"/>
      </w:rPr>
      <w:start w:val="1"/>
      <w:suff w:val="tab"/>
    </w:lvl>
  </w:abstractNum>
  <w:abstractNum w:abstractNumId="29">
    <w:nsid w:val="7E6A6EA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9"/>
  </w:num>
  <w:num w:numId="2">
    <w:abstractNumId w:val="28"/>
  </w:num>
  <w:num w:numId="3">
    <w:abstractNumId w:val="20"/>
  </w:num>
  <w:num w:numId="4">
    <w:abstractNumId w:val="22"/>
  </w:num>
  <w:num w:numId="5">
    <w:abstractNumId w:val="17"/>
  </w:num>
  <w:num w:numId="6">
    <w:abstractNumId w:val="19"/>
  </w:num>
  <w:num w:numId="7">
    <w:abstractNumId w:val="2"/>
  </w:num>
  <w:num w:numId="8">
    <w:abstractNumId w:val="8"/>
  </w:num>
  <w:num w:numId="9">
    <w:abstractNumId w:val="14"/>
  </w:num>
  <w:num w:numId="10">
    <w:abstractNumId w:val="18"/>
  </w:num>
  <w:num w:numId="11">
    <w:abstractNumId w:val="27"/>
  </w:num>
  <w:num w:numId="12">
    <w:abstractNumId w:val="11"/>
  </w:num>
  <w:num w:numId="13">
    <w:abstractNumId w:val="16"/>
  </w:num>
  <w:num w:numId="14">
    <w:abstractNumId w:val="13"/>
  </w:num>
  <w:num w:numId="15">
    <w:abstractNumId w:val="5"/>
  </w:num>
  <w:num w:numId="16">
    <w:abstractNumId w:val="29"/>
  </w:num>
  <w:num w:numId="17">
    <w:abstractNumId w:val="15"/>
  </w:num>
  <w:num w:numId="18">
    <w:abstractNumId w:val="1"/>
  </w:num>
  <w:num w:numId="19">
    <w:abstractNumId w:val="12"/>
  </w:num>
  <w:num w:numId="20">
    <w:abstractNumId w:val="9"/>
  </w:num>
  <w:num w:numId="21">
    <w:abstractNumId w:val="7"/>
  </w:num>
  <w:num w:numId="22">
    <w:abstractNumId w:val="25"/>
  </w:num>
  <w:num w:numId="23">
    <w:abstractNumId w:val="6"/>
  </w:num>
  <w:num w:numId="24">
    <w:abstractNumId w:val="24"/>
  </w:num>
  <w:num w:numId="25">
    <w:abstractNumId w:val="23"/>
  </w:num>
  <w:num w:numId="26">
    <w:abstractNumId w:val="10"/>
  </w:num>
  <w:num w:numId="27">
    <w:abstractNumId w:val="26"/>
  </w:num>
  <w:num w:numId="28">
    <w:abstractNumId w:val="0"/>
  </w:num>
  <w:num w:numId="29">
    <w:abstractNumId w:val="21"/>
  </w:num>
  <w:num w:numId="30">
    <w:abstractNumId w:val="4"/>
  </w:num>
  <w:num w:numId="31">
    <w:abstractNumId w:val="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de-DE" w:eastAsia="en-US" w:bidi="ar-SA"/>
        <w14:ligatures w14:val="standardContextual"/>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77">
    <w:name w:val="Header Char"/>
    <w:basedOn w:val="772"/>
    <w:link w:val="918"/>
    <w:uiPriority w:val="99"/>
    <w:pPr>
      <w:pBdr/>
      <w:spacing/>
      <w:ind/>
    </w:pPr>
  </w:style>
  <w:style w:type="character" w:styleId="179">
    <w:name w:val="Footer Char"/>
    <w:basedOn w:val="772"/>
    <w:link w:val="920"/>
    <w:uiPriority w:val="99"/>
    <w:pPr>
      <w:pBdr/>
      <w:spacing/>
      <w:ind/>
    </w:pPr>
  </w:style>
  <w:style w:type="character" w:styleId="182">
    <w:name w:val="Footnote Text Char"/>
    <w:basedOn w:val="772"/>
    <w:link w:val="923"/>
    <w:uiPriority w:val="99"/>
    <w:semiHidden/>
    <w:pPr>
      <w:pBdr/>
      <w:spacing/>
      <w:ind/>
    </w:pPr>
    <w:rPr>
      <w:sz w:val="20"/>
      <w:szCs w:val="20"/>
    </w:rPr>
  </w:style>
  <w:style w:type="character" w:styleId="185">
    <w:name w:val="Endnote Text Char"/>
    <w:basedOn w:val="772"/>
    <w:link w:val="926"/>
    <w:uiPriority w:val="99"/>
    <w:semiHidden/>
    <w:pPr>
      <w:pBdr/>
      <w:spacing/>
      <w:ind/>
    </w:pPr>
    <w:rPr>
      <w:sz w:val="20"/>
      <w:szCs w:val="20"/>
    </w:rPr>
  </w:style>
  <w:style w:type="paragraph" w:styleId="762" w:default="1">
    <w:name w:val="Normal"/>
    <w:qFormat/>
    <w:pPr>
      <w:pBdr/>
      <w:spacing/>
      <w:ind/>
    </w:pPr>
    <w:rPr>
      <w:rFonts w:ascii="Times New Roman" w:hAnsi="Times New Roman" w:eastAsia="Times New Roman" w:cs="Times New Roman"/>
      <w:lang w:eastAsia="de-DE"/>
      <w14:ligatures w14:val="none"/>
    </w:rPr>
  </w:style>
  <w:style w:type="paragraph" w:styleId="763">
    <w:name w:val="Heading 1"/>
    <w:basedOn w:val="762"/>
    <w:next w:val="762"/>
    <w:link w:val="943"/>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lang w:eastAsia="en-US"/>
      <w14:ligatures w14:val="standardContextual"/>
    </w:rPr>
  </w:style>
  <w:style w:type="paragraph" w:styleId="764">
    <w:name w:val="Heading 2"/>
    <w:basedOn w:val="762"/>
    <w:next w:val="762"/>
    <w:link w:val="944"/>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lang w:eastAsia="en-US"/>
      <w14:ligatures w14:val="standardContextual"/>
    </w:rPr>
  </w:style>
  <w:style w:type="paragraph" w:styleId="765">
    <w:name w:val="Heading 3"/>
    <w:basedOn w:val="762"/>
    <w:next w:val="762"/>
    <w:link w:val="945"/>
    <w:uiPriority w:val="9"/>
    <w:unhideWhenUsed/>
    <w:qFormat/>
    <w:pPr>
      <w:keepNext w:val="true"/>
      <w:keepLines w:val="true"/>
      <w:pBdr/>
      <w:spacing w:after="80" w:before="160"/>
      <w:ind/>
      <w:outlineLvl w:val="2"/>
    </w:pPr>
    <w:rPr>
      <w:rFonts w:asciiTheme="minorHAnsi" w:hAnsiTheme="minorHAnsi" w:eastAsiaTheme="majorEastAsia" w:cstheme="majorBidi"/>
      <w:color w:val="0f4761" w:themeColor="accent1" w:themeShade="BF"/>
      <w:sz w:val="28"/>
      <w:szCs w:val="28"/>
      <w:lang w:eastAsia="en-US"/>
      <w14:ligatures w14:val="standardContextual"/>
    </w:rPr>
  </w:style>
  <w:style w:type="paragraph" w:styleId="766">
    <w:name w:val="Heading 4"/>
    <w:basedOn w:val="762"/>
    <w:next w:val="762"/>
    <w:link w:val="946"/>
    <w:uiPriority w:val="9"/>
    <w:semiHidden/>
    <w:unhideWhenUsed/>
    <w:qFormat/>
    <w:pPr>
      <w:keepNext w:val="true"/>
      <w:keepLines w:val="true"/>
      <w:pBdr/>
      <w:spacing w:after="40" w:before="80"/>
      <w:ind/>
      <w:outlineLvl w:val="3"/>
    </w:pPr>
    <w:rPr>
      <w:rFonts w:asciiTheme="minorHAnsi" w:hAnsiTheme="minorHAnsi" w:eastAsiaTheme="majorEastAsia" w:cstheme="majorBidi"/>
      <w:i/>
      <w:iCs/>
      <w:color w:val="0f4761" w:themeColor="accent1" w:themeShade="BF"/>
      <w:lang w:eastAsia="en-US"/>
      <w14:ligatures w14:val="standardContextual"/>
    </w:rPr>
  </w:style>
  <w:style w:type="paragraph" w:styleId="767">
    <w:name w:val="Heading 5"/>
    <w:basedOn w:val="762"/>
    <w:next w:val="762"/>
    <w:link w:val="947"/>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768">
    <w:name w:val="Heading 6"/>
    <w:basedOn w:val="762"/>
    <w:next w:val="762"/>
    <w:link w:val="948"/>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769">
    <w:name w:val="Heading 7"/>
    <w:basedOn w:val="762"/>
    <w:next w:val="762"/>
    <w:link w:val="949"/>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770">
    <w:name w:val="Heading 8"/>
    <w:basedOn w:val="762"/>
    <w:next w:val="762"/>
    <w:link w:val="950"/>
    <w:uiPriority w:val="9"/>
    <w:semiHidden/>
    <w:unhideWhenUsed/>
    <w:qFormat/>
    <w:pPr>
      <w:keepNext w:val="true"/>
      <w:keepLines w:val="true"/>
      <w:pBdr/>
      <w:spacing/>
      <w:ind/>
      <w:outlineLvl w:val="7"/>
    </w:pPr>
    <w:rPr>
      <w:rFonts w:eastAsiaTheme="majorEastAsia" w:cstheme="majorBidi"/>
      <w:i/>
      <w:iCs/>
      <w:color w:val="272727" w:themeColor="text1" w:themeTint="D8"/>
    </w:rPr>
  </w:style>
  <w:style w:type="paragraph" w:styleId="771">
    <w:name w:val="Heading 9"/>
    <w:basedOn w:val="762"/>
    <w:next w:val="762"/>
    <w:link w:val="951"/>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772" w:default="1">
    <w:name w:val="Default Paragraph Font"/>
    <w:uiPriority w:val="1"/>
    <w:semiHidden/>
    <w:unhideWhenUsed/>
    <w:pPr>
      <w:pBdr/>
      <w:spacing/>
      <w:ind/>
    </w:pPr>
  </w:style>
  <w:style w:type="table" w:styleId="77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4" w:default="1">
    <w:name w:val="No List"/>
    <w:uiPriority w:val="99"/>
    <w:semiHidden/>
    <w:unhideWhenUsed/>
    <w:pPr>
      <w:pBdr/>
      <w:spacing/>
      <w:ind/>
    </w:pPr>
  </w:style>
  <w:style w:type="table" w:styleId="775">
    <w:name w:val="Table Grid"/>
    <w:basedOn w:val="773"/>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Table Grid Light"/>
    <w:basedOn w:val="773"/>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1"/>
    <w:basedOn w:val="773"/>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2"/>
    <w:basedOn w:val="773"/>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3"/>
    <w:basedOn w:val="773"/>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4"/>
    <w:basedOn w:val="773"/>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5"/>
    <w:basedOn w:val="773"/>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w:basedOn w:val="773"/>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1 Light - Accent 1"/>
    <w:basedOn w:val="773"/>
    <w:uiPriority w:val="99"/>
    <w:pPr>
      <w:pBdr/>
      <w:spacing/>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ab2e1"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1 Light - Accent 2"/>
    <w:basedOn w:val="773"/>
    <w:uiPriority w:val="99"/>
    <w:pPr>
      <w:pBdr/>
      <w:spacing/>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2ab87"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1 Light - Accent 3"/>
    <w:basedOn w:val="773"/>
    <w:uiPriority w:val="99"/>
    <w:pPr>
      <w:pBdr/>
      <w:spacing/>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bd55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1 Light - Accent 4"/>
    <w:basedOn w:val="773"/>
    <w:uiPriority w:val="99"/>
    <w:pPr>
      <w:pBdr/>
      <w:spacing/>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4ccf4"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1 Light - Accent 5"/>
    <w:basedOn w:val="773"/>
    <w:uiPriority w:val="99"/>
    <w:pPr>
      <w:pBdr/>
      <w:spacing/>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971c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1 Light - Accent 6"/>
    <w:basedOn w:val="773"/>
    <w:uiPriority w:val="99"/>
    <w:pPr>
      <w:pBdr/>
      <w:spacing/>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0d976"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w:basedOn w:val="773"/>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2 - Accent 1"/>
    <w:basedOn w:val="773"/>
    <w:uiPriority w:val="99"/>
    <w:pPr>
      <w:pBdr/>
      <w:spacing/>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729b"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729b"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2 - Accent 2"/>
    <w:basedOn w:val="773"/>
    <w:uiPriority w:val="99"/>
    <w:pPr>
      <w:pBdr/>
      <w:spacing/>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2aa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2 - Accent 3"/>
    <w:basedOn w:val="773"/>
    <w:uiPriority w:val="99"/>
    <w:pPr>
      <w:pBdr/>
      <w:spacing/>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6c24"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2 - Accent 4"/>
    <w:basedOn w:val="773"/>
    <w:uiPriority w:val="99"/>
    <w:pPr>
      <w:pBdr/>
      <w:spacing/>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fcaf3"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2 - Accent 5"/>
    <w:basedOn w:val="773"/>
    <w:uiPriority w:val="99"/>
    <w:pPr>
      <w:pBdr/>
      <w:spacing/>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02b93"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2 - Accent 6"/>
    <w:basedOn w:val="773"/>
    <w:uiPriority w:val="99"/>
    <w:pPr>
      <w:pBdr/>
      <w:spacing/>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ea72e"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w:basedOn w:val="773"/>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3 - Accent 1"/>
    <w:basedOn w:val="773"/>
    <w:uiPriority w:val="99"/>
    <w:pPr>
      <w:pBdr/>
      <w:spacing/>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3 - Accent 2"/>
    <w:basedOn w:val="773"/>
    <w:uiPriority w:val="99"/>
    <w:pPr>
      <w:pBdr/>
      <w:spacing/>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3 - Accent 3"/>
    <w:basedOn w:val="773"/>
    <w:uiPriority w:val="99"/>
    <w:pPr>
      <w:pBdr/>
      <w:spacing/>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3 - Accent 4"/>
    <w:basedOn w:val="773"/>
    <w:uiPriority w:val="99"/>
    <w:pPr>
      <w:pBdr/>
      <w:spacing/>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3 - Accent 5"/>
    <w:basedOn w:val="773"/>
    <w:uiPriority w:val="99"/>
    <w:pPr>
      <w:pBdr/>
      <w:spacing/>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3 - Accent 6"/>
    <w:basedOn w:val="773"/>
    <w:uiPriority w:val="99"/>
    <w:pPr>
      <w:pBdr/>
      <w:spacing/>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w:basedOn w:val="773"/>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4 - Accent 1"/>
    <w:basedOn w:val="773"/>
    <w:uiPriority w:val="59"/>
    <w:pPr>
      <w:pBdr/>
      <w:spacing/>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insideV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729b" w:themeColor="accent1" w:themeTint="EA" w:fill="19729b" w:themeFill="accent1" w:themeFillTint="EA"/>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729b"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4 - Accent 2"/>
    <w:basedOn w:val="773"/>
    <w:uiPriority w:val="59"/>
    <w:pPr>
      <w:pBdr/>
      <w:spacing/>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4 - Accent 3"/>
    <w:basedOn w:val="773"/>
    <w:uiPriority w:val="59"/>
    <w:pPr>
      <w:pBdr/>
      <w:spacing/>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c24" w:themeColor="accent3" w:themeTint="FE" w:fill="196c24" w:themeFill="accent3" w:themeFillTint="FE"/>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c24"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4 - Accent 4"/>
    <w:basedOn w:val="773"/>
    <w:uiPriority w:val="59"/>
    <w:pPr>
      <w:pBdr/>
      <w:spacing/>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insideV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4 - Accent 5"/>
    <w:basedOn w:val="773"/>
    <w:uiPriority w:val="59"/>
    <w:pPr>
      <w:pBdr/>
      <w:spacing/>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4 - Accent 6"/>
    <w:basedOn w:val="773"/>
    <w:uiPriority w:val="59"/>
    <w:pPr>
      <w:pBdr/>
      <w:spacing/>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w:basedOn w:val="77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5 Dark- Accent 1"/>
    <w:basedOn w:val="77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e4f4" w:themeColor="accent1" w:themeTint="34" w:fill="bfe4f4" w:themeFill="accent1" w:themeFillTint="34"/>
    </w:tblPr>
    <w:tcPr>
      <w:tcBorders/>
    </w:tcPr>
    <w:tblStylePr w:type="band1Horz">
      <w:pPr>
        <w:pBdr/>
        <w:spacing/>
        <w:ind/>
      </w:pPr>
      <w:tblPr>
        <w:tblBorders/>
      </w:tblPr>
      <w:tcPr>
        <w:shd w:val="clear" w:color="70c2e8" w:themeColor="accent1" w:themeTint="75" w:fill="70c2e8" w:themeFill="accent1" w:themeFillTint="75"/>
        <w:tcBorders/>
      </w:tcPr>
    </w:tblStylePr>
    <w:tblStylePr w:type="band1Vert">
      <w:pPr>
        <w:pBdr/>
        <w:spacing/>
        <w:ind/>
      </w:pPr>
      <w:tblPr>
        <w:tblBorders/>
      </w:tblPr>
      <w:tcPr>
        <w:shd w:val="clear" w:color="70c2e8" w:themeColor="accent1" w:themeTint="75" w:fill="70c2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56082" w:themeColor="accent1" w:fill="156082" w:themeFill="accent1"/>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rFonts w:ascii="Arial" w:hAnsi="Arial"/>
        <w:b/>
        <w:color w:val="ffffff"/>
        <w:sz w:val="22"/>
      </w:rPr>
      <w:pPr>
        <w:pBdr/>
        <w:spacing/>
        <w:ind/>
      </w:pPr>
      <w:tblPr>
        <w:tblBorders/>
      </w:tblPr>
      <w:tcPr>
        <w:shd w:val="clear" w:color="156082" w:themeColor="accent1" w:fill="156082" w:themeFill="accent1"/>
        <w:tcBorders/>
      </w:tcPr>
    </w:tblStylePr>
    <w:tblStylePr w:type="lastRow">
      <w:rPr>
        <w:rFonts w:ascii="Arial" w:hAnsi="Arial"/>
        <w:b/>
        <w:color w:val="ffffff"/>
        <w:sz w:val="22"/>
      </w:rPr>
      <w:pPr>
        <w:pBdr/>
        <w:spacing/>
        <w:ind/>
      </w:pPr>
      <w:tblPr>
        <w:tblBorders/>
      </w:tblPr>
      <w:tcPr>
        <w:shd w:val="clear" w:color="156082" w:themeColor="accent1" w:fill="156082"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5 Dark - Accent 2"/>
    <w:basedOn w:val="77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ae2d6" w:themeColor="accent2" w:themeTint="32" w:fill="fae2d6" w:themeFill="accent2" w:themeFillTint="32"/>
    </w:tblPr>
    <w:tcPr>
      <w:tcBorders/>
    </w:tcPr>
    <w:tblStylePr w:type="band1Horz">
      <w:pPr>
        <w:pBdr/>
        <w:spacing/>
        <w:ind/>
      </w:pPr>
      <w:tblPr>
        <w:tblBorders/>
      </w:tblPr>
      <w:tcPr>
        <w:shd w:val="clear" w:color="f5bda0" w:themeColor="accent2" w:themeTint="75" w:fill="f5bda0" w:themeFill="accent2" w:themeFillTint="75"/>
        <w:tcBorders/>
      </w:tcPr>
    </w:tblStylePr>
    <w:tblStylePr w:type="band1Vert">
      <w:pPr>
        <w:pBdr/>
        <w:spacing/>
        <w:ind/>
      </w:pPr>
      <w:tblPr>
        <w:tblBorders/>
      </w:tblPr>
      <w:tcPr>
        <w:shd w:val="clear" w:color="f5bda0" w:themeColor="accent2" w:themeTint="75" w:fill="f5bd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97132" w:themeColor="accent2" w:fill="e97132" w:themeFill="accent2"/>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rFonts w:ascii="Arial" w:hAnsi="Arial"/>
        <w:b/>
        <w:color w:val="ffffff"/>
        <w:sz w:val="22"/>
      </w:rPr>
      <w:pPr>
        <w:pBdr/>
        <w:spacing/>
        <w:ind/>
      </w:pPr>
      <w:tblPr>
        <w:tblBorders/>
      </w:tblPr>
      <w:tcPr>
        <w:shd w:val="clear" w:color="e97132" w:themeColor="accent2" w:fill="e97132" w:themeFill="accent2"/>
        <w:tcBorders/>
      </w:tcPr>
    </w:tblStylePr>
    <w:tblStylePr w:type="lastRow">
      <w:rPr>
        <w:rFonts w:ascii="Arial" w:hAnsi="Arial"/>
        <w:b/>
        <w:color w:val="ffffff"/>
        <w:sz w:val="22"/>
      </w:rPr>
      <w:pPr>
        <w:pBdr/>
        <w:spacing/>
        <w:ind/>
      </w:pPr>
      <w:tblPr>
        <w:tblBorders/>
      </w:tblPr>
      <w:tcPr>
        <w:shd w:val="clear" w:color="e97132" w:themeColor="accent2" w:fill="e97132"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5 Dark - Accent 3"/>
    <w:basedOn w:val="77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0f0c6" w:themeColor="accent3" w:themeTint="34" w:fill="c0f0c6" w:themeFill="accent3" w:themeFillTint="34"/>
    </w:tblPr>
    <w:tcPr>
      <w:tcBorders/>
    </w:tcPr>
    <w:tblStylePr w:type="band1Horz">
      <w:pPr>
        <w:pBdr/>
        <w:spacing/>
        <w:ind/>
      </w:pPr>
      <w:tblPr>
        <w:tblBorders/>
      </w:tblPr>
      <w:tcPr>
        <w:shd w:val="clear" w:color="72de80" w:themeColor="accent3" w:themeTint="75" w:fill="72de80" w:themeFill="accent3" w:themeFillTint="75"/>
        <w:tcBorders/>
      </w:tcPr>
    </w:tblStylePr>
    <w:tblStylePr w:type="band1Vert">
      <w:pPr>
        <w:pBdr/>
        <w:spacing/>
        <w:ind/>
      </w:pPr>
      <w:tblPr>
        <w:tblBorders/>
      </w:tblPr>
      <w:tcPr>
        <w:shd w:val="clear" w:color="72de80" w:themeColor="accent3" w:themeTint="75" w:fill="72de80"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96b24" w:themeColor="accent3" w:fill="196b24" w:themeFill="accent3"/>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rFonts w:ascii="Arial" w:hAnsi="Arial"/>
        <w:b/>
        <w:color w:val="ffffff"/>
        <w:sz w:val="22"/>
      </w:rPr>
      <w:pPr>
        <w:pBdr/>
        <w:spacing/>
        <w:ind/>
      </w:pPr>
      <w:tblPr>
        <w:tblBorders/>
      </w:tblPr>
      <w:tcPr>
        <w:shd w:val="clear" w:color="196b24" w:themeColor="accent3" w:fill="196b24" w:themeFill="accent3"/>
        <w:tcBorders/>
      </w:tcPr>
    </w:tblStylePr>
    <w:tblStylePr w:type="lastRow">
      <w:rPr>
        <w:rFonts w:ascii="Arial" w:hAnsi="Arial"/>
        <w:b/>
        <w:color w:val="ffffff"/>
        <w:sz w:val="22"/>
      </w:rPr>
      <w:pPr>
        <w:pBdr/>
        <w:spacing/>
        <w:ind/>
      </w:pPr>
      <w:tblPr>
        <w:tblBorders/>
      </w:tblPr>
      <w:tcPr>
        <w:shd w:val="clear" w:color="196b24" w:themeColor="accent3" w:fill="196b24"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5 Dark- Accent 4"/>
    <w:basedOn w:val="77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9edfb" w:themeColor="accent4" w:themeTint="34" w:fill="c9edfb" w:themeFill="accent4" w:themeFillTint="34"/>
    </w:tblPr>
    <w:tcPr>
      <w:tcBorders/>
    </w:tcPr>
    <w:tblStylePr w:type="band1Horz">
      <w:pPr>
        <w:pBdr/>
        <w:spacing/>
        <w:ind/>
      </w:pPr>
      <w:tblPr>
        <w:tblBorders/>
      </w:tblPr>
      <w:tcPr>
        <w:shd w:val="clear" w:color="85d7f6" w:themeColor="accent4" w:themeTint="75" w:fill="85d7f6" w:themeFill="accent4" w:themeFillTint="75"/>
        <w:tcBorders/>
      </w:tcPr>
    </w:tblStylePr>
    <w:tblStylePr w:type="band1Vert">
      <w:pPr>
        <w:pBdr/>
        <w:spacing/>
        <w:ind/>
      </w:pPr>
      <w:tblPr>
        <w:tblBorders/>
      </w:tblPr>
      <w:tcPr>
        <w:shd w:val="clear" w:color="85d7f6" w:themeColor="accent4" w:themeTint="75" w:fill="85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f9ed5" w:themeColor="accent4" w:fill="0f9ed5" w:themeFill="accent4"/>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rFonts w:ascii="Arial" w:hAnsi="Arial"/>
        <w:b/>
        <w:color w:val="ffffff"/>
        <w:sz w:val="22"/>
      </w:rPr>
      <w:pPr>
        <w:pBdr/>
        <w:spacing/>
        <w:ind/>
      </w:pPr>
      <w:tblPr>
        <w:tblBorders/>
      </w:tblPr>
      <w:tcPr>
        <w:shd w:val="clear" w:color="0f9ed5" w:themeColor="accent4" w:fill="0f9ed5" w:themeFill="accent4"/>
        <w:tcBorders/>
      </w:tcPr>
    </w:tblStylePr>
    <w:tblStylePr w:type="lastRow">
      <w:rPr>
        <w:rFonts w:ascii="Arial" w:hAnsi="Arial"/>
        <w:b/>
        <w:color w:val="ffffff"/>
        <w:sz w:val="22"/>
      </w:rPr>
      <w:pPr>
        <w:pBdr/>
        <w:spacing/>
        <w:ind/>
      </w:pPr>
      <w:tblPr>
        <w:tblBorders/>
      </w:tblPr>
      <w:tcPr>
        <w:shd w:val="clear" w:color="0f9ed5" w:themeColor="accent4" w:fill="0f9ed5"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5 Dark - Accent 5"/>
    <w:basedOn w:val="77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1cded" w:themeColor="accent5" w:themeTint="34" w:fill="f1cded" w:themeFill="accent5" w:themeFillTint="34"/>
    </w:tblPr>
    <w:tcPr>
      <w:tcBorders/>
    </w:tcPr>
    <w:tblStylePr w:type="band1Horz">
      <w:pPr>
        <w:pBdr/>
        <w:spacing/>
        <w:ind/>
      </w:pPr>
      <w:tblPr>
        <w:tblBorders/>
      </w:tblPr>
      <w:tcPr>
        <w:shd w:val="clear" w:color="e18fd7" w:themeColor="accent5" w:themeTint="75" w:fill="e18fd7" w:themeFill="accent5" w:themeFillTint="75"/>
        <w:tcBorders/>
      </w:tcPr>
    </w:tblStylePr>
    <w:tblStylePr w:type="band1Vert">
      <w:pPr>
        <w:pBdr/>
        <w:spacing/>
        <w:ind/>
      </w:pPr>
      <w:tblPr>
        <w:tblBorders/>
      </w:tblPr>
      <w:tcPr>
        <w:shd w:val="clear" w:color="e18fd7" w:themeColor="accent5" w:themeTint="75" w:fill="e18fd7"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02b93" w:themeColor="accent5" w:fill="a02b93" w:themeFill="accent5"/>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rFonts w:ascii="Arial" w:hAnsi="Arial"/>
        <w:b/>
        <w:color w:val="ffffff"/>
        <w:sz w:val="22"/>
      </w:rPr>
      <w:pPr>
        <w:pBdr/>
        <w:spacing/>
        <w:ind/>
      </w:pPr>
      <w:tblPr>
        <w:tblBorders/>
      </w:tblPr>
      <w:tcPr>
        <w:shd w:val="clear" w:color="a02b93" w:themeColor="accent5" w:fill="a02b93" w:themeFill="accent5"/>
        <w:tcBorders/>
      </w:tcPr>
    </w:tblStylePr>
    <w:tblStylePr w:type="lastRow">
      <w:rPr>
        <w:rFonts w:ascii="Arial" w:hAnsi="Arial"/>
        <w:b/>
        <w:color w:val="ffffff"/>
        <w:sz w:val="22"/>
      </w:rPr>
      <w:pPr>
        <w:pBdr/>
        <w:spacing/>
        <w:ind/>
      </w:pPr>
      <w:tblPr>
        <w:tblBorders/>
      </w:tblPr>
      <w:tcPr>
        <w:shd w:val="clear" w:color="a02b93" w:themeColor="accent5" w:fill="a02b93"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5 Dark - Accent 6"/>
    <w:basedOn w:val="77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f2cf" w:themeColor="accent6" w:themeTint="34" w:fill="d8f2cf" w:themeFill="accent6" w:themeFillTint="34"/>
    </w:tblPr>
    <w:tcPr>
      <w:tcBorders/>
    </w:tcPr>
    <w:tblStylePr w:type="band1Horz">
      <w:pPr>
        <w:pBdr/>
        <w:spacing/>
        <w:ind/>
      </w:pPr>
      <w:tblPr>
        <w:tblBorders/>
      </w:tblPr>
      <w:tcPr>
        <w:shd w:val="clear" w:color="a8e194" w:themeColor="accent6" w:themeTint="75" w:fill="a8e194" w:themeFill="accent6" w:themeFillTint="75"/>
        <w:tcBorders/>
      </w:tcPr>
    </w:tblStylePr>
    <w:tblStylePr w:type="band1Vert">
      <w:pPr>
        <w:pBdr/>
        <w:spacing/>
        <w:ind/>
      </w:pPr>
      <w:tblPr>
        <w:tblBorders/>
      </w:tblPr>
      <w:tcPr>
        <w:shd w:val="clear" w:color="a8e194" w:themeColor="accent6" w:themeTint="75" w:fill="a8e1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ea72e" w:themeColor="accent6" w:fill="4ea72e" w:themeFill="accent6"/>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rFonts w:ascii="Arial" w:hAnsi="Arial"/>
        <w:b/>
        <w:color w:val="ffffff"/>
        <w:sz w:val="22"/>
      </w:rPr>
      <w:pPr>
        <w:pBdr/>
        <w:spacing/>
        <w:ind/>
      </w:pPr>
      <w:tblPr>
        <w:tblBorders/>
      </w:tblPr>
      <w:tcPr>
        <w:shd w:val="clear" w:color="4ea72e" w:themeColor="accent6" w:fill="4ea72e" w:themeFill="accent6"/>
        <w:tcBorders/>
      </w:tcPr>
    </w:tblStylePr>
    <w:tblStylePr w:type="lastRow">
      <w:rPr>
        <w:rFonts w:ascii="Arial" w:hAnsi="Arial"/>
        <w:b/>
        <w:color w:val="ffffff"/>
        <w:sz w:val="22"/>
      </w:rPr>
      <w:pPr>
        <w:pBdr/>
        <w:spacing/>
        <w:ind/>
      </w:pPr>
      <w:tblPr>
        <w:tblBorders/>
      </w:tblPr>
      <w:tcPr>
        <w:shd w:val="clear" w:color="4ea72e" w:themeColor="accent6" w:fill="4ea72e"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6 Colorful"/>
    <w:basedOn w:val="773"/>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6 Colorful - Accent 1"/>
    <w:basedOn w:val="773"/>
    <w:uiPriority w:val="99"/>
    <w:pPr>
      <w:pBdr/>
      <w:spacing/>
      <w:ind/>
    </w:pPr>
    <w:tblPr>
      <w:tblStyleRowBandSize w:val="1"/>
      <w:tblStyleColBandSize w:val="1"/>
      <w:tblBorders>
        <w:top w:val="single" w:color="63bde6" w:themeColor="accent1" w:themeTint="80" w:sz="4" w:space="0"/>
        <w:left w:val="single" w:color="63bde6" w:themeColor="accent1" w:themeTint="80" w:sz="4" w:space="0"/>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3bde6" w:themeColor="accent1" w:themeTint="80" w:themeShade="95"/>
      </w:rPr>
      <w:pPr>
        <w:pBdr/>
        <w:spacing/>
        <w:ind/>
      </w:pPr>
      <w:tblPr>
        <w:tblBorders/>
      </w:tblPr>
      <w:tcPr>
        <w:tcBorders/>
      </w:tcPr>
    </w:tblStylePr>
    <w:tblStylePr w:type="firstRow">
      <w:rPr>
        <w:b/>
        <w:color w:val="63bde6" w:themeColor="accent1" w:themeTint="80" w:themeShade="95"/>
      </w:rPr>
      <w:pPr>
        <w:pBdr/>
        <w:spacing/>
        <w:ind/>
      </w:pPr>
      <w:tblPr>
        <w:tblBorders/>
      </w:tblPr>
      <w:tcPr>
        <w:tcBorders>
          <w:bottom w:val="single" w:color="63bde6" w:themeColor="accent1" w:themeTint="80" w:sz="12" w:space="0"/>
        </w:tcBorders>
      </w:tcPr>
    </w:tblStylePr>
    <w:tblStylePr w:type="lastCol">
      <w:rPr>
        <w:b/>
        <w:color w:val="63bde6" w:themeColor="accent1" w:themeTint="80" w:themeShade="95"/>
      </w:rPr>
      <w:pPr>
        <w:pBdr/>
        <w:spacing/>
        <w:ind/>
      </w:pPr>
      <w:tblPr>
        <w:tblBorders/>
      </w:tblPr>
      <w:tcPr>
        <w:tcBorders/>
      </w:tcPr>
    </w:tblStylePr>
    <w:tblStylePr w:type="lastRow">
      <w:rPr>
        <w:b/>
        <w:color w:val="63bde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6 Colorful - Accent 2"/>
    <w:basedOn w:val="773"/>
    <w:uiPriority w:val="99"/>
    <w:pPr>
      <w:pBdr/>
      <w:spacing/>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12"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6 Colorful - Accent 3"/>
    <w:basedOn w:val="773"/>
    <w:uiPriority w:val="99"/>
    <w:pPr>
      <w:pBdr/>
      <w:spacing/>
      <w:ind/>
    </w:pPr>
    <w:tblPr>
      <w:tblStyleRowBandSize w:val="1"/>
      <w:tblStyleColBandSize w:val="1"/>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6c24" w:themeColor="accent3" w:themeTint="FE" w:themeShade="95"/>
      </w:rPr>
      <w:pPr>
        <w:pBdr/>
        <w:spacing/>
        <w:ind/>
      </w:pPr>
      <w:tblPr>
        <w:tblBorders/>
      </w:tblPr>
      <w:tcPr>
        <w:tcBorders/>
      </w:tcPr>
    </w:tblStylePr>
    <w:tblStylePr w:type="firstRow">
      <w:rPr>
        <w:b/>
        <w:color w:val="196c24" w:themeColor="accent3" w:themeTint="FE" w:themeShade="95"/>
      </w:rPr>
      <w:pPr>
        <w:pBdr/>
        <w:spacing/>
        <w:ind/>
      </w:pPr>
      <w:tblPr>
        <w:tblBorders/>
      </w:tblPr>
      <w:tcPr>
        <w:tcBorders>
          <w:bottom w:val="single" w:color="196c24" w:themeColor="accent3" w:themeTint="FE" w:sz="12" w:space="0"/>
        </w:tcBorders>
      </w:tcPr>
    </w:tblStylePr>
    <w:tblStylePr w:type="lastCol">
      <w:rPr>
        <w:b/>
        <w:color w:val="196c24" w:themeColor="accent3" w:themeTint="FE" w:themeShade="95"/>
      </w:rPr>
      <w:pPr>
        <w:pBdr/>
        <w:spacing/>
        <w:ind/>
      </w:pPr>
      <w:tblPr>
        <w:tblBorders/>
      </w:tblPr>
      <w:tcPr>
        <w:tcBorders/>
      </w:tcPr>
    </w:tblStylePr>
    <w:tblStylePr w:type="lastRow">
      <w:rPr>
        <w:b/>
        <w:color w:val="196c24"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6 Colorful - Accent 4"/>
    <w:basedOn w:val="773"/>
    <w:uiPriority w:val="99"/>
    <w:pPr>
      <w:pBdr/>
      <w:spacing/>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12"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6 Colorful - Accent 5"/>
    <w:basedOn w:val="773"/>
    <w:uiPriority w:val="99"/>
    <w:pPr>
      <w:pBdr/>
      <w:spacing/>
      <w:ind/>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a02b93" w:themeColor="accent5"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6 Colorful - Accent 6"/>
    <w:basedOn w:val="773"/>
    <w:uiPriority w:val="99"/>
    <w:pPr>
      <w:pBdr/>
      <w:spacing/>
      <w:ind/>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5d1955" w:themeColor="accent5"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4ea72e" w:themeColor="accent6"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7 Colorful"/>
    <w:basedOn w:val="773"/>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7 Colorful - Accent 1"/>
    <w:basedOn w:val="773"/>
    <w:uiPriority w:val="99"/>
    <w:pPr>
      <w:pBdr/>
      <w:spacing/>
      <w:ind/>
    </w:pPr>
    <w:tblPr>
      <w:tblStyleRowBandSize w:val="1"/>
      <w:tblStyleColBandSize w:val="1"/>
      <w:tblBorders>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3bde6"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63bde6" w:themeColor="accent1" w:themeTint="80" w:sz="4" w:space="0"/>
        </w:tcBorders>
      </w:tcPr>
    </w:tblStylePr>
    <w:tblStylePr w:type="fir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63bde6" w:themeColor="accent1" w:themeTint="80" w:sz="4" w:space="0"/>
          <w:right w:val="none" w:color="000000" w:sz="4" w:space="0"/>
        </w:tcBorders>
      </w:tcPr>
    </w:tblStylePr>
    <w:tblStylePr w:type="lastCol">
      <w:rPr>
        <w:rFonts w:ascii="Arial" w:hAnsi="Arial"/>
        <w:i/>
        <w:color w:val="63bde6" w:themeColor="accent1" w:themeTint="80" w:themeShade="95"/>
        <w:sz w:val="22"/>
      </w:rPr>
      <w:pPr>
        <w:pBdr/>
        <w:spacing/>
        <w:ind/>
      </w:pPr>
      <w:tblPr>
        <w:tblBorders/>
      </w:tblPr>
      <w:tcPr>
        <w:shd w:val="clear" w:color="ffffff" w:fill="auto"/>
        <w:tcBorders>
          <w:top w:val="none" w:color="000000" w:sz="4" w:space="0"/>
          <w:left w:val="single" w:color="63bde6" w:themeColor="accent1" w:themeTint="80" w:sz="4" w:space="0"/>
          <w:bottom w:val="none" w:color="000000" w:sz="4" w:space="0"/>
          <w:right w:val="none" w:color="000000" w:sz="4" w:space="0"/>
        </w:tcBorders>
      </w:tcPr>
    </w:tblStylePr>
    <w:tblStylePr w:type="la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single" w:color="63bde6"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7 Colorful - Accent 2"/>
    <w:basedOn w:val="773"/>
    <w:uiPriority w:val="99"/>
    <w:pPr>
      <w:pBdr/>
      <w:spacing/>
      <w:ind/>
    </w:pPr>
    <w:tblPr>
      <w:tblStyleRowBandSize w:val="1"/>
      <w:tblStyleColBandSize w:val="1"/>
      <w:tblBorders>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themeColor="accent2" w:themeTint="97" w:sz="4" w:space="0"/>
        </w:tcBorders>
      </w:tcPr>
    </w:tblStylePr>
    <w:tblStylePr w:type="fir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2aa85" w:themeColor="accent2" w:themeTint="97" w:sz="4" w:space="0"/>
          <w:right w:val="none" w:color="000000" w:sz="4"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4" w:space="0"/>
          <w:left w:val="single" w:color="f2aa85" w:themeColor="accent2" w:themeTint="97" w:sz="4" w:space="0"/>
          <w:bottom w:val="none" w:color="000000" w:sz="4" w:space="0"/>
          <w:right w:val="none" w:color="000000" w:sz="4" w:space="0"/>
        </w:tcBorders>
      </w:tcPr>
    </w:tblStylePr>
    <w:tblStylePr w:type="la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7 Colorful - Accent 3"/>
    <w:basedOn w:val="773"/>
    <w:uiPriority w:val="99"/>
    <w:pPr>
      <w:pBdr/>
      <w:spacing/>
      <w:ind/>
    </w:pPr>
    <w:tblPr>
      <w:tblStyleRowBandSize w:val="1"/>
      <w:tblStyleColBandSize w:val="1"/>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6c24"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96c24" w:themeColor="accent3" w:themeTint="FE" w:sz="4" w:space="0"/>
        </w:tcBorders>
      </w:tcPr>
    </w:tblStylePr>
    <w:tblStylePr w:type="fir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196c24" w:themeColor="accent3" w:themeTint="FE" w:sz="4" w:space="0"/>
          <w:right w:val="none" w:color="000000" w:sz="4" w:space="0"/>
        </w:tcBorders>
      </w:tcPr>
    </w:tblStylePr>
    <w:tblStylePr w:type="lastCol">
      <w:rPr>
        <w:rFonts w:ascii="Arial" w:hAnsi="Arial"/>
        <w:i/>
        <w:color w:val="196c24" w:themeColor="accent3" w:themeTint="FE" w:themeShade="95"/>
        <w:sz w:val="22"/>
      </w:rPr>
      <w:pPr>
        <w:pBdr/>
        <w:spacing/>
        <w:ind/>
      </w:pPr>
      <w:tblPr>
        <w:tblBorders/>
      </w:tblPr>
      <w:tcPr>
        <w:shd w:val="clear" w:color="ffffff" w:fill="auto"/>
        <w:tcBorders>
          <w:top w:val="none" w:color="000000" w:sz="4" w:space="0"/>
          <w:left w:val="single" w:color="196c24" w:themeColor="accent3" w:themeTint="FE" w:sz="4" w:space="0"/>
          <w:bottom w:val="none" w:color="000000" w:sz="4" w:space="0"/>
          <w:right w:val="none" w:color="000000" w:sz="4" w:space="0"/>
        </w:tcBorders>
      </w:tcPr>
    </w:tblStylePr>
    <w:tblStylePr w:type="la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7 Colorful - Accent 4"/>
    <w:basedOn w:val="773"/>
    <w:uiPriority w:val="99"/>
    <w:pPr>
      <w:pBdr/>
      <w:spacing/>
      <w:ind/>
    </w:pPr>
    <w:tblPr>
      <w:tblStyleRowBandSize w:val="1"/>
      <w:tblStyleColBandSize w:val="1"/>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themeColor="accent4" w:themeTint="9A" w:sz="4" w:space="0"/>
        </w:tcBorders>
      </w:tcPr>
    </w:tblStylePr>
    <w:tblStylePr w:type="fir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fcaf3" w:themeColor="accent4" w:themeTint="9A" w:sz="4" w:space="0"/>
          <w:right w:val="none" w:color="000000" w:sz="4"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4" w:space="0"/>
          <w:left w:val="single" w:color="5fcaf3" w:themeColor="accent4" w:themeTint="9A" w:sz="4" w:space="0"/>
          <w:bottom w:val="none" w:color="000000" w:sz="4" w:space="0"/>
          <w:right w:val="none" w:color="000000" w:sz="4" w:space="0"/>
        </w:tcBorders>
      </w:tcPr>
    </w:tblStylePr>
    <w:tblStylePr w:type="la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7 Colorful - Accent 5"/>
    <w:basedOn w:val="773"/>
    <w:uiPriority w:val="99"/>
    <w:pPr>
      <w:pBdr/>
      <w:spacing/>
      <w:ind/>
    </w:pPr>
    <w:tblPr>
      <w:tblStyleRowBandSize w:val="1"/>
      <w:tblStyleColBandSize w:val="1"/>
      <w:tblBorders>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a76ce" w:themeColor="accent5" w:themeTint="90" w:sz="4" w:space="0"/>
        </w:tcBorders>
      </w:tcPr>
    </w:tblStylePr>
    <w:tblStylePr w:type="firstRow">
      <w:rPr>
        <w:rFonts w:ascii="Arial" w:hAnsi="Arial"/>
        <w:b/>
        <w:color w:val="5d195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a76ce" w:themeColor="accent5" w:themeTint="90" w:sz="4" w:space="0"/>
          <w:right w:val="none" w:color="000000" w:sz="4" w:space="0"/>
        </w:tcBorders>
      </w:tcPr>
    </w:tblStylePr>
    <w:tblStylePr w:type="lastCol">
      <w:rPr>
        <w:rFonts w:ascii="Arial" w:hAnsi="Arial"/>
        <w:i/>
        <w:color w:val="5d1955" w:themeColor="accent5" w:themeShade="95"/>
        <w:sz w:val="22"/>
      </w:rPr>
      <w:pPr>
        <w:pBdr/>
        <w:spacing/>
        <w:ind/>
      </w:pPr>
      <w:tblPr>
        <w:tblBorders/>
      </w:tblPr>
      <w:tcPr>
        <w:shd w:val="clear" w:color="ffffff" w:fill="auto"/>
        <w:tcBorders>
          <w:top w:val="none" w:color="000000" w:sz="4" w:space="0"/>
          <w:left w:val="single" w:color="da76ce" w:themeColor="accent5" w:themeTint="90" w:sz="4" w:space="0"/>
          <w:bottom w:val="none" w:color="000000" w:sz="4" w:space="0"/>
          <w:right w:val="none" w:color="000000" w:sz="4" w:space="0"/>
        </w:tcBorders>
      </w:tcPr>
    </w:tblStylePr>
    <w:tblStylePr w:type="lastRow">
      <w:rPr>
        <w:rFonts w:ascii="Arial" w:hAnsi="Arial"/>
        <w:b/>
        <w:color w:val="5d1955" w:themeColor="accent5" w:themeShade="95"/>
        <w:sz w:val="22"/>
      </w:rPr>
      <w:pPr>
        <w:pBdr/>
        <w:spacing/>
        <w:ind/>
      </w:pPr>
      <w:tblPr>
        <w:tblBorders/>
      </w:tblPr>
      <w:tcPr>
        <w:shd w:val="clear" w:color="ffffff" w:themeColor="light1" w:fill="ffffff" w:themeFill="light1"/>
        <w:tcBorders>
          <w:top w:val="single" w:color="da76c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7 Colorful - Accent 6"/>
    <w:basedOn w:val="773"/>
    <w:uiPriority w:val="99"/>
    <w:pPr>
      <w:pBdr/>
      <w:spacing/>
      <w:ind/>
    </w:pPr>
    <w:tblPr>
      <w:tblStyleRowBandSize w:val="1"/>
      <w:tblStyleColBandSize w:val="1"/>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2d611b" w:themeColor="accent6"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2d61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611b"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4da7b" w:themeColor="accent6" w:themeTint="90" w:sz="4" w:space="0"/>
        </w:tcBorders>
      </w:tcPr>
    </w:tblStylePr>
    <w:tblStylePr w:type="firstRow">
      <w:rPr>
        <w:rFonts w:ascii="Arial" w:hAnsi="Arial"/>
        <w:b/>
        <w:color w:val="2d61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4da7b" w:themeColor="accent6" w:themeTint="90" w:sz="4" w:space="0"/>
          <w:right w:val="none" w:color="000000" w:sz="4" w:space="0"/>
        </w:tcBorders>
      </w:tcPr>
    </w:tblStylePr>
    <w:tblStylePr w:type="lastCol">
      <w:rPr>
        <w:rFonts w:ascii="Arial" w:hAnsi="Arial"/>
        <w:i/>
        <w:color w:val="2d611b" w:themeColor="accent6" w:themeShade="95"/>
        <w:sz w:val="22"/>
      </w:rPr>
      <w:pPr>
        <w:pBdr/>
        <w:spacing/>
        <w:ind/>
      </w:pPr>
      <w:tblPr>
        <w:tblBorders/>
      </w:tblPr>
      <w:tcPr>
        <w:shd w:val="clear" w:color="ffffff" w:fill="auto"/>
        <w:tcBorders>
          <w:top w:val="none" w:color="000000" w:sz="4" w:space="0"/>
          <w:left w:val="single" w:color="94da7b" w:themeColor="accent6" w:themeTint="90" w:sz="4" w:space="0"/>
          <w:bottom w:val="none" w:color="000000" w:sz="4" w:space="0"/>
          <w:right w:val="none" w:color="000000" w:sz="4" w:space="0"/>
        </w:tcBorders>
      </w:tcPr>
    </w:tblStylePr>
    <w:tblStylePr w:type="lastRow">
      <w:rPr>
        <w:rFonts w:ascii="Arial" w:hAnsi="Arial"/>
        <w:b/>
        <w:color w:val="2d611b" w:themeColor="accent6" w:themeShade="95"/>
        <w:sz w:val="22"/>
      </w:rPr>
      <w:pPr>
        <w:pBdr/>
        <w:spacing/>
        <w:ind/>
      </w:pPr>
      <w:tblPr>
        <w:tblBorders/>
      </w:tblPr>
      <w:tcPr>
        <w:shd w:val="clear" w:color="ffffff" w:themeColor="light1" w:fill="ffffff" w:themeFill="light1"/>
        <w:tcBorders>
          <w:top w:val="single" w:color="94da7b"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w:basedOn w:val="773"/>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1 Light - Accent 1"/>
    <w:basedOn w:val="773"/>
    <w:uiPriority w:val="99"/>
    <w:pPr>
      <w:pBdr/>
      <w:spacing/>
      <w:ind/>
    </w:pPr>
    <w:tblPr>
      <w:tblStyleRowBandSize w:val="1"/>
      <w:tblStyleColBandSize w:val="1"/>
      <w:tblBorders/>
    </w:tblPr>
    <w:tcPr>
      <w:tcBorders/>
    </w:tcPr>
    <w:tblStylePr w:type="band1Horz">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56082"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1 Light - Accent 2"/>
    <w:basedOn w:val="773"/>
    <w:uiPriority w:val="99"/>
    <w:pPr>
      <w:pBdr/>
      <w:spacing/>
      <w:ind/>
    </w:pPr>
    <w:tblPr>
      <w:tblStyleRowBandSize w:val="1"/>
      <w:tblStyleColBandSize w:val="1"/>
      <w:tblBorders/>
    </w:tblPr>
    <w:tcPr>
      <w:tcBorders/>
    </w:tcPr>
    <w:tblStylePr w:type="band1Horz">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97132"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1 Light - Accent 3"/>
    <w:basedOn w:val="773"/>
    <w:uiPriority w:val="99"/>
    <w:pPr>
      <w:pBdr/>
      <w:spacing/>
      <w:ind/>
    </w:pPr>
    <w:tblPr>
      <w:tblStyleRowBandSize w:val="1"/>
      <w:tblStyleColBandSize w:val="1"/>
      <w:tblBorders/>
    </w:tblPr>
    <w:tcPr>
      <w:tcBorders/>
    </w:tcPr>
    <w:tblStylePr w:type="band1Horz">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96b24"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1 Light - Accent 4"/>
    <w:basedOn w:val="773"/>
    <w:uiPriority w:val="99"/>
    <w:pPr>
      <w:pBdr/>
      <w:spacing/>
      <w:ind/>
    </w:pPr>
    <w:tblPr>
      <w:tblStyleRowBandSize w:val="1"/>
      <w:tblStyleColBandSize w:val="1"/>
      <w:tblBorders/>
    </w:tblPr>
    <w:tcPr>
      <w:tcBorders/>
    </w:tcPr>
    <w:tblStylePr w:type="band1Horz">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f9ed5"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1 Light - Accent 5"/>
    <w:basedOn w:val="773"/>
    <w:uiPriority w:val="99"/>
    <w:pPr>
      <w:pBdr/>
      <w:spacing/>
      <w:ind/>
    </w:pPr>
    <w:tblPr>
      <w:tblStyleRowBandSize w:val="1"/>
      <w:tblStyleColBandSize w:val="1"/>
      <w:tblBorders/>
    </w:tblPr>
    <w:tcPr>
      <w:tcBorders/>
    </w:tcPr>
    <w:tblStylePr w:type="band1Horz">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02b93"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1 Light - Accent 6"/>
    <w:basedOn w:val="773"/>
    <w:uiPriority w:val="99"/>
    <w:pPr>
      <w:pBdr/>
      <w:spacing/>
      <w:ind/>
    </w:pPr>
    <w:tblPr>
      <w:tblStyleRowBandSize w:val="1"/>
      <w:tblStyleColBandSize w:val="1"/>
      <w:tblBorders/>
    </w:tblPr>
    <w:tcPr>
      <w:tcBorders/>
    </w:tcPr>
    <w:tblStylePr w:type="band1Horz">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ea72e"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w:basedOn w:val="773"/>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2 - Accent 1"/>
    <w:basedOn w:val="773"/>
    <w:uiPriority w:val="99"/>
    <w:pPr>
      <w:pBdr/>
      <w:spacing/>
      <w:ind/>
    </w:pPr>
    <w:tblPr>
      <w:tblStyleRowBandSize w:val="1"/>
      <w:tblStyleColBandSize w:val="1"/>
      <w:tblBorders>
        <w:top w:val="single" w:color="50b4e2" w:themeColor="accent1" w:themeTint="90" w:sz="4" w:space="0"/>
        <w:bottom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2 - Accent 2"/>
    <w:basedOn w:val="773"/>
    <w:uiPriority w:val="99"/>
    <w:pPr>
      <w:pBdr/>
      <w:spacing/>
      <w:ind/>
    </w:pPr>
    <w:tblPr>
      <w:tblStyleRowBandSize w:val="1"/>
      <w:tblStyleColBandSize w:val="1"/>
      <w:tblBorders>
        <w:top w:val="single" w:color="f2ae8b" w:themeColor="accent2" w:themeTint="90" w:sz="4" w:space="0"/>
        <w:bottom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2 - Accent 3"/>
    <w:basedOn w:val="773"/>
    <w:uiPriority w:val="99"/>
    <w:pPr>
      <w:pBdr/>
      <w:spacing/>
      <w:ind/>
    </w:pPr>
    <w:tblPr>
      <w:tblStyleRowBandSize w:val="1"/>
      <w:tblStyleColBandSize w:val="1"/>
      <w:tblBorders>
        <w:top w:val="single" w:color="51d663" w:themeColor="accent3" w:themeTint="90" w:sz="4" w:space="0"/>
        <w:bottom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2 - Accent 4"/>
    <w:basedOn w:val="773"/>
    <w:uiPriority w:val="99"/>
    <w:pPr>
      <w:pBdr/>
      <w:spacing/>
      <w:ind/>
    </w:pPr>
    <w:tblPr>
      <w:tblStyleRowBandSize w:val="1"/>
      <w:tblStyleColBandSize w:val="1"/>
      <w:tblBorders>
        <w:top w:val="single" w:color="6acdf4" w:themeColor="accent4" w:themeTint="90" w:sz="4" w:space="0"/>
        <w:bottom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2 - Accent 5"/>
    <w:basedOn w:val="773"/>
    <w:uiPriority w:val="99"/>
    <w:pPr>
      <w:pBdr/>
      <w:spacing/>
      <w:ind/>
    </w:pPr>
    <w:tblPr>
      <w:tblStyleRowBandSize w:val="1"/>
      <w:tblStyleColBandSize w:val="1"/>
      <w:tblBorders>
        <w:top w:val="single" w:color="da76ce" w:themeColor="accent5" w:themeTint="90" w:sz="4" w:space="0"/>
        <w:bottom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2 - Accent 6"/>
    <w:basedOn w:val="773"/>
    <w:uiPriority w:val="99"/>
    <w:pPr>
      <w:pBdr/>
      <w:spacing/>
      <w:ind/>
    </w:pPr>
    <w:tblPr>
      <w:tblStyleRowBandSize w:val="1"/>
      <w:tblStyleColBandSize w:val="1"/>
      <w:tblBorders>
        <w:top w:val="single" w:color="94da7b" w:themeColor="accent6" w:themeTint="90" w:sz="4" w:space="0"/>
        <w:bottom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w:basedOn w:val="773"/>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3 - Accent 1"/>
    <w:basedOn w:val="773"/>
    <w:uiPriority w:val="99"/>
    <w:pPr>
      <w:pBdr/>
      <w:spacing/>
      <w:ind/>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cPr>
      <w:tcBorders/>
    </w:tcPr>
    <w:tblStylePr w:type="band1Horz">
      <w:rPr>
        <w:rFonts w:ascii="Arial" w:hAnsi="Arial"/>
        <w:color w:val="404040"/>
        <w:sz w:val="22"/>
      </w:rPr>
      <w:pPr>
        <w:pBdr/>
        <w:spacing/>
        <w:ind/>
      </w:pPr>
      <w:tblPr>
        <w:tblBorders/>
      </w:tblPr>
      <w:tcPr>
        <w:tcBorders>
          <w:top w:val="single" w:color="156082" w:themeColor="accent1" w:sz="4" w:space="0"/>
          <w:bottom w:val="single" w:color="156082" w:themeColor="accent1" w:sz="4" w:space="0"/>
        </w:tcBorders>
      </w:tcPr>
    </w:tblStylePr>
    <w:tblStylePr w:type="band1Vert">
      <w:rPr>
        <w:rFonts w:ascii="Arial" w:hAnsi="Arial"/>
        <w:color w:val="404040"/>
        <w:sz w:val="22"/>
      </w:rPr>
      <w:pPr>
        <w:pBdr/>
        <w:spacing/>
        <w:ind/>
      </w:pPr>
      <w:tblPr>
        <w:tblBorders/>
      </w:tblPr>
      <w:tcPr>
        <w:tcBorders>
          <w:left w:val="single" w:color="156082" w:themeColor="accent1" w:sz="4" w:space="0"/>
          <w:right w:val="single" w:color="156082"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3 - Accent 2"/>
    <w:basedOn w:val="773"/>
    <w:uiPriority w:val="99"/>
    <w:pPr>
      <w:pBdr/>
      <w:spacing/>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2aa85" w:themeColor="accent2" w:themeTint="97" w:sz="4" w:space="0"/>
          <w:bottom w:val="single" w:color="f2aa85" w:themeColor="accent2" w:themeTint="97" w:sz="4" w:space="0"/>
        </w:tcBorders>
      </w:tcPr>
    </w:tblStylePr>
    <w:tblStylePr w:type="band1Vert">
      <w:rPr>
        <w:rFonts w:ascii="Arial" w:hAnsi="Arial"/>
        <w:color w:val="404040"/>
        <w:sz w:val="22"/>
      </w:rPr>
      <w:pPr>
        <w:pBdr/>
        <w:spacing/>
        <w:ind/>
      </w:pPr>
      <w:tblPr>
        <w:tblBorders/>
      </w:tblPr>
      <w:tcPr>
        <w:tcBorders>
          <w:left w:val="single" w:color="f2aa85" w:themeColor="accent2" w:themeTint="97" w:sz="4" w:space="0"/>
          <w:right w:val="single" w:color="f2aa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3 - Accent 3"/>
    <w:basedOn w:val="773"/>
    <w:uiPriority w:val="99"/>
    <w:pPr>
      <w:pBdr/>
      <w:spacing/>
      <w:ind/>
    </w:pPr>
    <w:tblPr>
      <w:tblStyleRowBandSize w:val="1"/>
      <w:tblStyleColBandSize w:val="1"/>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48d45b" w:themeColor="accent3" w:themeTint="98" w:sz="4" w:space="0"/>
          <w:bottom w:val="single" w:color="48d45b" w:themeColor="accent3" w:themeTint="98" w:sz="4" w:space="0"/>
        </w:tcBorders>
      </w:tcPr>
    </w:tblStylePr>
    <w:tblStylePr w:type="band1Vert">
      <w:rPr>
        <w:rFonts w:ascii="Arial" w:hAnsi="Arial"/>
        <w:color w:val="404040"/>
        <w:sz w:val="22"/>
      </w:rPr>
      <w:pPr>
        <w:pBdr/>
        <w:spacing/>
        <w:ind/>
      </w:pPr>
      <w:tblPr>
        <w:tblBorders/>
      </w:tblPr>
      <w:tcPr>
        <w:tcBorders>
          <w:left w:val="single" w:color="48d45b" w:themeColor="accent3" w:themeTint="98" w:sz="4" w:space="0"/>
          <w:right w:val="single" w:color="48d45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8d45b"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3 - Accent 4"/>
    <w:basedOn w:val="773"/>
    <w:uiPriority w:val="99"/>
    <w:pPr>
      <w:pBdr/>
      <w:spacing/>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5fcaf3" w:themeColor="accent4" w:themeTint="9A" w:sz="4" w:space="0"/>
          <w:bottom w:val="single" w:color="5fcaf3" w:themeColor="accent4" w:themeTint="9A" w:sz="4" w:space="0"/>
        </w:tcBorders>
      </w:tcPr>
    </w:tblStylePr>
    <w:tblStylePr w:type="band1Vert">
      <w:rPr>
        <w:rFonts w:ascii="Arial" w:hAnsi="Arial"/>
        <w:color w:val="404040"/>
        <w:sz w:val="22"/>
      </w:rPr>
      <w:pPr>
        <w:pBdr/>
        <w:spacing/>
        <w:ind/>
      </w:pPr>
      <w:tblPr>
        <w:tblBorders/>
      </w:tblPr>
      <w:tcPr>
        <w:tcBorders>
          <w:left w:val="single" w:color="5fcaf3" w:themeColor="accent4" w:themeTint="9A" w:sz="4" w:space="0"/>
          <w:right w:val="single" w:color="5fcaf3"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3 - Accent 5"/>
    <w:basedOn w:val="773"/>
    <w:uiPriority w:val="99"/>
    <w:pPr>
      <w:pBdr/>
      <w:spacing/>
      <w:ind/>
    </w:pPr>
    <w:tblPr>
      <w:tblStyleRowBandSize w:val="1"/>
      <w:tblStyleColBandSize w:val="1"/>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d76ccb" w:themeColor="accent5" w:themeTint="9A" w:sz="4" w:space="0"/>
          <w:bottom w:val="single" w:color="d76ccb" w:themeColor="accent5" w:themeTint="9A" w:sz="4" w:space="0"/>
        </w:tcBorders>
      </w:tcPr>
    </w:tblStylePr>
    <w:tblStylePr w:type="band1Vert">
      <w:rPr>
        <w:rFonts w:ascii="Arial" w:hAnsi="Arial"/>
        <w:color w:val="404040"/>
        <w:sz w:val="22"/>
      </w:rPr>
      <w:pPr>
        <w:pBdr/>
        <w:spacing/>
        <w:ind/>
      </w:pPr>
      <w:tblPr>
        <w:tblBorders/>
      </w:tblPr>
      <w:tcPr>
        <w:tcBorders>
          <w:left w:val="single" w:color="d76ccb" w:themeColor="accent5" w:themeTint="9A" w:sz="4" w:space="0"/>
          <w:right w:val="single" w:color="d76cc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76ccb" w:themeColor="accent5" w:themeTint="9A" w:fill="d76cc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 Accent 6"/>
    <w:basedOn w:val="773"/>
    <w:uiPriority w:val="99"/>
    <w:pPr>
      <w:pBdr/>
      <w:spacing/>
      <w:ind/>
    </w:pPr>
    <w:tblPr>
      <w:tblStyleRowBandSize w:val="1"/>
      <w:tblStyleColBandSize w:val="1"/>
      <w:tblBorders>
        <w:top w:val="single" w:color="8ed873" w:themeColor="accent6" w:themeTint="98" w:sz="4" w:space="0"/>
        <w:left w:val="single" w:color="8ed873" w:themeColor="accent6" w:themeTint="98" w:sz="4" w:space="0"/>
        <w:bottom w:val="single" w:color="8ed873" w:themeColor="accent6" w:themeTint="98" w:sz="4" w:space="0"/>
        <w:right w:val="single" w:color="8ed873"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8ed873" w:themeColor="accent6" w:themeTint="98" w:sz="4" w:space="0"/>
          <w:bottom w:val="single" w:color="8ed873" w:themeColor="accent6" w:themeTint="98" w:sz="4" w:space="0"/>
        </w:tcBorders>
      </w:tcPr>
    </w:tblStylePr>
    <w:tblStylePr w:type="band1Vert">
      <w:rPr>
        <w:rFonts w:ascii="Arial" w:hAnsi="Arial"/>
        <w:color w:val="404040"/>
        <w:sz w:val="22"/>
      </w:rPr>
      <w:pPr>
        <w:pBdr/>
        <w:spacing/>
        <w:ind/>
      </w:pPr>
      <w:tblPr>
        <w:tblBorders/>
      </w:tblPr>
      <w:tcPr>
        <w:tcBorders>
          <w:left w:val="single" w:color="8ed873" w:themeColor="accent6" w:themeTint="98" w:sz="4" w:space="0"/>
          <w:right w:val="single" w:color="8ed873"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d873" w:themeColor="accent6" w:themeTint="98" w:fill="8ed873"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w:basedOn w:val="773"/>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4 - Accent 1"/>
    <w:basedOn w:val="773"/>
    <w:uiPriority w:val="99"/>
    <w:pPr>
      <w:pBdr/>
      <w:spacing/>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4 - Accent 2"/>
    <w:basedOn w:val="773"/>
    <w:uiPriority w:val="99"/>
    <w:pPr>
      <w:pBdr/>
      <w:spacing/>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4 - Accent 3"/>
    <w:basedOn w:val="773"/>
    <w:uiPriority w:val="99"/>
    <w:pPr>
      <w:pBdr/>
      <w:spacing/>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4 - Accent 4"/>
    <w:basedOn w:val="773"/>
    <w:uiPriority w:val="99"/>
    <w:pPr>
      <w:pBdr/>
      <w:spacing/>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4 - Accent 5"/>
    <w:basedOn w:val="773"/>
    <w:uiPriority w:val="99"/>
    <w:pPr>
      <w:pBdr/>
      <w:spacing/>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4 - Accent 6"/>
    <w:basedOn w:val="773"/>
    <w:uiPriority w:val="99"/>
    <w:pPr>
      <w:pBdr/>
      <w:spacing/>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5 Dark"/>
    <w:basedOn w:val="773"/>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5 Dark - Accent 1"/>
    <w:basedOn w:val="773"/>
    <w:uiPriority w:val="99"/>
    <w:pPr>
      <w:pBdr/>
      <w:spacing/>
      <w:ind/>
    </w:pPr>
    <w:tblPr>
      <w:tblStyleRowBandSize w:val="1"/>
      <w:tblStyleColBandSize w:val="1"/>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shd w:val="clear" w:color="156082" w:themeColor="accent1" w:fill="156082" w:themeFill="accent1"/>
    </w:tblPr>
    <w:tcPr>
      <w:tcBorders/>
    </w:tcPr>
    <w:tblStylePr w:type="band1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156082" w:themeColor="accent1" w:fill="156082"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156082"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156082" w:themeColor="accent1" w:fill="156082" w:themeFill="accent1"/>
        <w:tcBorders>
          <w:top w:val="single" w:color="156082"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156082"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5 Dark - Accent 2"/>
    <w:basedOn w:val="773"/>
    <w:uiPriority w:val="99"/>
    <w:pPr>
      <w:pBdr/>
      <w:spacing/>
      <w:ind/>
    </w:pPr>
    <w:tblPr>
      <w:tblStyleRowBandSize w:val="1"/>
      <w:tblStyleColBandSize w:val="1"/>
      <w:tblBorders>
        <w:top w:val="single" w:color="f2aa85" w:themeColor="accent2" w:themeTint="97" w:sz="32" w:space="0"/>
        <w:left w:val="single" w:color="f2aa85" w:themeColor="accent2" w:themeTint="97" w:sz="32" w:space="0"/>
        <w:bottom w:val="single" w:color="f2aa85" w:themeColor="accent2" w:themeTint="97" w:sz="32" w:space="0"/>
        <w:right w:val="single" w:color="f2aa85" w:themeColor="accent2" w:themeTint="97" w:sz="32" w:space="0"/>
      </w:tblBorders>
      <w:shd w:val="clear" w:color="f2aa85" w:themeColor="accent2" w:themeTint="97" w:fill="f2aa85" w:themeFill="accent2" w:themeFillTint="97"/>
    </w:tblPr>
    <w:tcPr>
      <w:tcBorders/>
    </w:tcPr>
    <w:tblStylePr w:type="band1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2aa85" w:themeColor="accent2" w:themeTint="97" w:fill="f2aa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2aa8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2aa85" w:themeColor="accent2" w:themeTint="97" w:fill="f2aa85" w:themeFill="accent2" w:themeFillTint="97"/>
        <w:tcBorders>
          <w:top w:val="single" w:color="f2aa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2aa8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5 Dark - Accent 3"/>
    <w:basedOn w:val="773"/>
    <w:uiPriority w:val="99"/>
    <w:pPr>
      <w:pBdr/>
      <w:spacing/>
      <w:ind/>
    </w:pPr>
    <w:tblPr>
      <w:tblStyleRowBandSize w:val="1"/>
      <w:tblStyleColBandSize w:val="1"/>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shd w:val="clear" w:color="48d45b" w:themeColor="accent3" w:themeTint="98" w:fill="48d45b" w:themeFill="accent3" w:themeFillTint="98"/>
    </w:tblPr>
    <w:tcPr>
      <w:tcBorders/>
    </w:tcPr>
    <w:tblStylePr w:type="band1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48d45b" w:themeColor="accent3" w:themeTint="98" w:fill="48d45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8d45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8d45b" w:themeColor="accent3" w:themeTint="98" w:fill="48d45b" w:themeFill="accent3" w:themeFillTint="98"/>
        <w:tcBorders>
          <w:top w:val="single" w:color="48d45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8d45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5 Dark - Accent 4"/>
    <w:basedOn w:val="773"/>
    <w:uiPriority w:val="99"/>
    <w:pPr>
      <w:pBdr/>
      <w:spacing/>
      <w:ind/>
    </w:pPr>
    <w:tblPr>
      <w:tblStyleRowBandSize w:val="1"/>
      <w:tblStyleColBandSize w:val="1"/>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shd w:val="clear" w:color="5fcaf3" w:themeColor="accent4" w:themeTint="9A" w:fill="5fcaf3" w:themeFill="accent4" w:themeFillTint="9A"/>
    </w:tblPr>
    <w:tcPr>
      <w:tcBorders/>
    </w:tcPr>
    <w:tblStylePr w:type="band1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5fcaf3" w:themeColor="accent4" w:themeTint="9A" w:fill="5fcaf3"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fcaf3"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fcaf3" w:themeColor="accent4" w:themeTint="9A" w:fill="5fcaf3" w:themeFill="accent4" w:themeFillTint="9A"/>
        <w:tcBorders>
          <w:top w:val="single" w:color="5fcaf3"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fcaf3"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5 Dark - Accent 5"/>
    <w:basedOn w:val="773"/>
    <w:uiPriority w:val="99"/>
    <w:pPr>
      <w:pBdr/>
      <w:spacing/>
      <w:ind/>
    </w:pPr>
    <w:tblPr>
      <w:tblStyleRowBandSize w:val="1"/>
      <w:tblStyleColBandSize w:val="1"/>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shd w:val="clear" w:color="d76ccb" w:themeColor="accent5" w:themeTint="9A" w:fill="d76ccb" w:themeFill="accent5" w:themeFillTint="9A"/>
    </w:tblPr>
    <w:tcPr>
      <w:tcBorders/>
    </w:tcPr>
    <w:tblStylePr w:type="band1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d76ccb" w:themeColor="accent5" w:themeTint="9A" w:fill="d76cc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76cc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76ccb" w:themeColor="accent5" w:themeTint="9A" w:fill="d76ccb" w:themeFill="accent5" w:themeFillTint="9A"/>
        <w:tcBorders>
          <w:top w:val="single" w:color="d76cc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76cc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5 Dark - Accent 6"/>
    <w:basedOn w:val="773"/>
    <w:uiPriority w:val="99"/>
    <w:pPr>
      <w:pBdr/>
      <w:spacing/>
      <w:ind/>
    </w:pPr>
    <w:tblPr>
      <w:tblStyleRowBandSize w:val="1"/>
      <w:tblStyleColBandSize w:val="1"/>
      <w:tblBorders>
        <w:top w:val="single" w:color="8ed873" w:themeColor="accent6" w:themeTint="98" w:sz="32" w:space="0"/>
        <w:left w:val="single" w:color="8ed873" w:themeColor="accent6" w:themeTint="98" w:sz="32" w:space="0"/>
        <w:bottom w:val="single" w:color="8ed873" w:themeColor="accent6" w:themeTint="98" w:sz="32" w:space="0"/>
        <w:right w:val="single" w:color="8ed873" w:themeColor="accent6" w:themeTint="98" w:sz="32" w:space="0"/>
      </w:tblBorders>
      <w:shd w:val="clear" w:color="8ed873" w:themeColor="accent6" w:themeTint="98" w:fill="8ed873" w:themeFill="accent6" w:themeFillTint="98"/>
    </w:tblPr>
    <w:tcPr>
      <w:tcBorders/>
    </w:tcPr>
    <w:tblStylePr w:type="band1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8ed873" w:themeColor="accent6" w:themeTint="98" w:fill="8ed873"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ed873"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ed873" w:themeColor="accent6" w:themeTint="98" w:fill="8ed873" w:themeFill="accent6" w:themeFillTint="98"/>
        <w:tcBorders>
          <w:top w:val="single" w:color="8ed873"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ed873"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6 Colorful"/>
    <w:basedOn w:val="773"/>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6 Colorful - Accent 1"/>
    <w:basedOn w:val="773"/>
    <w:uiPriority w:val="99"/>
    <w:pPr>
      <w:pBdr/>
      <w:spacing/>
      <w:ind/>
    </w:pPr>
    <w:tblPr>
      <w:tblStyleRowBandSize w:val="1"/>
      <w:tblStyleColBandSize w:val="1"/>
      <w:tblBorders>
        <w:top w:val="single" w:color="156082" w:themeColor="accent1" w:sz="4" w:space="0"/>
        <w:bottom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74b" w:themeColor="accent1" w:themeShade="95"/>
      </w:rPr>
      <w:pPr>
        <w:pBdr/>
        <w:spacing/>
        <w:ind/>
      </w:pPr>
      <w:tblPr>
        <w:tblBorders/>
      </w:tblPr>
      <w:tcPr>
        <w:tcBorders/>
      </w:tcPr>
    </w:tblStylePr>
    <w:tblStylePr w:type="firstRow">
      <w:rPr>
        <w:b/>
        <w:color w:val="0c374b" w:themeColor="accent1" w:themeShade="95"/>
      </w:rPr>
      <w:pPr>
        <w:pBdr/>
        <w:spacing/>
        <w:ind/>
      </w:pPr>
      <w:tblPr>
        <w:tblBorders/>
      </w:tblPr>
      <w:tcPr>
        <w:tcBorders>
          <w:bottom w:val="single" w:color="156082" w:themeColor="accent1" w:sz="4" w:space="0"/>
        </w:tcBorders>
      </w:tcPr>
    </w:tblStylePr>
    <w:tblStylePr w:type="lastCol">
      <w:rPr>
        <w:b/>
        <w:color w:val="0c374b" w:themeColor="accent1" w:themeShade="95"/>
      </w:rPr>
      <w:pPr>
        <w:pBdr/>
        <w:spacing/>
        <w:ind/>
      </w:pPr>
      <w:tblPr>
        <w:tblBorders/>
      </w:tblPr>
      <w:tcPr>
        <w:tcBorders/>
      </w:tcPr>
    </w:tblStylePr>
    <w:tblStylePr w:type="lastRow">
      <w:rPr>
        <w:b/>
        <w:color w:val="0c374b" w:themeColor="accent1" w:themeShade="95"/>
      </w:rPr>
      <w:pPr>
        <w:pBdr/>
        <w:spacing/>
        <w:ind/>
      </w:pPr>
      <w:tblPr>
        <w:tblBorders/>
      </w:tblPr>
      <w:tcPr>
        <w:tcBorders>
          <w:top w:val="single" w:color="156082"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6 Colorful - Accent 2"/>
    <w:basedOn w:val="773"/>
    <w:uiPriority w:val="99"/>
    <w:pPr>
      <w:pBdr/>
      <w:spacing/>
      <w:ind/>
    </w:pPr>
    <w:tblPr>
      <w:tblStyleRowBandSize w:val="1"/>
      <w:tblStyleColBandSize w:val="1"/>
      <w:tblBorders>
        <w:top w:val="single" w:color="f2aa85" w:themeColor="accent2" w:themeTint="97" w:sz="4" w:space="0"/>
        <w:bottom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4"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6 Colorful - Accent 3"/>
    <w:basedOn w:val="773"/>
    <w:uiPriority w:val="99"/>
    <w:pPr>
      <w:pBdr/>
      <w:spacing/>
      <w:ind/>
    </w:pPr>
    <w:tblPr>
      <w:tblStyleRowBandSize w:val="1"/>
      <w:tblStyleColBandSize w:val="1"/>
      <w:tblBorders>
        <w:top w:val="single" w:color="48d45b" w:themeColor="accent3" w:themeTint="98" w:sz="4" w:space="0"/>
        <w:bottom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8d45b" w:themeColor="accent3" w:themeTint="98" w:themeShade="95"/>
      </w:rPr>
      <w:pPr>
        <w:pBdr/>
        <w:spacing/>
        <w:ind/>
      </w:pPr>
      <w:tblPr>
        <w:tblBorders/>
      </w:tblPr>
      <w:tcPr>
        <w:tcBorders/>
      </w:tcPr>
    </w:tblStylePr>
    <w:tblStylePr w:type="firstRow">
      <w:rPr>
        <w:b/>
        <w:color w:val="48d45b" w:themeColor="accent3" w:themeTint="98" w:themeShade="95"/>
      </w:rPr>
      <w:pPr>
        <w:pBdr/>
        <w:spacing/>
        <w:ind/>
      </w:pPr>
      <w:tblPr>
        <w:tblBorders/>
      </w:tblPr>
      <w:tcPr>
        <w:tcBorders>
          <w:bottom w:val="single" w:color="48d45b" w:themeColor="accent3" w:themeTint="98" w:sz="4" w:space="0"/>
        </w:tcBorders>
      </w:tcPr>
    </w:tblStylePr>
    <w:tblStylePr w:type="lastCol">
      <w:rPr>
        <w:b/>
        <w:color w:val="48d45b" w:themeColor="accent3" w:themeTint="98" w:themeShade="95"/>
      </w:rPr>
      <w:pPr>
        <w:pBdr/>
        <w:spacing/>
        <w:ind/>
      </w:pPr>
      <w:tblPr>
        <w:tblBorders/>
      </w:tblPr>
      <w:tcPr>
        <w:tcBorders/>
      </w:tcPr>
    </w:tblStylePr>
    <w:tblStylePr w:type="lastRow">
      <w:rPr>
        <w:b/>
        <w:color w:val="48d45b" w:themeColor="accent3" w:themeTint="98" w:themeShade="95"/>
      </w:rPr>
      <w:pPr>
        <w:pBdr/>
        <w:spacing/>
        <w:ind/>
      </w:pPr>
      <w:tblPr>
        <w:tblBorders/>
      </w:tblPr>
      <w:tcPr>
        <w:tcBorders>
          <w:top w:val="single" w:color="48d45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6 Colorful - Accent 4"/>
    <w:basedOn w:val="773"/>
    <w:uiPriority w:val="99"/>
    <w:pPr>
      <w:pBdr/>
      <w:spacing/>
      <w:ind/>
    </w:pPr>
    <w:tblPr>
      <w:tblStyleRowBandSize w:val="1"/>
      <w:tblStyleColBandSize w:val="1"/>
      <w:tblBorders>
        <w:top w:val="single" w:color="5fcaf3" w:themeColor="accent4" w:themeTint="9A" w:sz="4" w:space="0"/>
        <w:bottom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4"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6 Colorful - Accent 5"/>
    <w:basedOn w:val="773"/>
    <w:uiPriority w:val="99"/>
    <w:pPr>
      <w:pBdr/>
      <w:spacing/>
      <w:ind/>
    </w:pPr>
    <w:tblPr>
      <w:tblStyleRowBandSize w:val="1"/>
      <w:tblStyleColBandSize w:val="1"/>
      <w:tblBorders>
        <w:top w:val="single" w:color="d76ccb" w:themeColor="accent5" w:themeTint="9A" w:sz="4" w:space="0"/>
        <w:bottom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76ccb" w:themeColor="accent5" w:themeTint="9A" w:themeShade="95"/>
      </w:rPr>
      <w:pPr>
        <w:pBdr/>
        <w:spacing/>
        <w:ind/>
      </w:pPr>
      <w:tblPr>
        <w:tblBorders/>
      </w:tblPr>
      <w:tcPr>
        <w:tcBorders/>
      </w:tcPr>
    </w:tblStylePr>
    <w:tblStylePr w:type="firstRow">
      <w:rPr>
        <w:b/>
        <w:color w:val="d76ccb" w:themeColor="accent5" w:themeTint="9A" w:themeShade="95"/>
      </w:rPr>
      <w:pPr>
        <w:pBdr/>
        <w:spacing/>
        <w:ind/>
      </w:pPr>
      <w:tblPr>
        <w:tblBorders/>
      </w:tblPr>
      <w:tcPr>
        <w:tcBorders>
          <w:bottom w:val="single" w:color="d76ccb" w:themeColor="accent5" w:themeTint="9A" w:sz="4" w:space="0"/>
        </w:tcBorders>
      </w:tcPr>
    </w:tblStylePr>
    <w:tblStylePr w:type="lastCol">
      <w:rPr>
        <w:b/>
        <w:color w:val="d76ccb" w:themeColor="accent5" w:themeTint="9A" w:themeShade="95"/>
      </w:rPr>
      <w:pPr>
        <w:pBdr/>
        <w:spacing/>
        <w:ind/>
      </w:pPr>
      <w:tblPr>
        <w:tblBorders/>
      </w:tblPr>
      <w:tcPr>
        <w:tcBorders/>
      </w:tcPr>
    </w:tblStylePr>
    <w:tblStylePr w:type="lastRow">
      <w:rPr>
        <w:b/>
        <w:color w:val="d76ccb" w:themeColor="accent5" w:themeTint="9A" w:themeShade="95"/>
      </w:rPr>
      <w:pPr>
        <w:pBdr/>
        <w:spacing/>
        <w:ind/>
      </w:pPr>
      <w:tblPr>
        <w:tblBorders/>
      </w:tblPr>
      <w:tcPr>
        <w:tcBorders>
          <w:top w:val="single" w:color="d76cc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6 Colorful - Accent 6"/>
    <w:basedOn w:val="773"/>
    <w:uiPriority w:val="99"/>
    <w:pPr>
      <w:pBdr/>
      <w:spacing/>
      <w:ind/>
    </w:pPr>
    <w:tblPr>
      <w:tblStyleRowBandSize w:val="1"/>
      <w:tblStyleColBandSize w:val="1"/>
      <w:tblBorders>
        <w:top w:val="single" w:color="8ed873" w:themeColor="accent6" w:themeTint="98" w:sz="4" w:space="0"/>
        <w:bottom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ed873" w:themeColor="accent6" w:themeTint="98" w:themeShade="95"/>
      </w:rPr>
      <w:pPr>
        <w:pBdr/>
        <w:spacing/>
        <w:ind/>
      </w:pPr>
      <w:tblPr>
        <w:tblBorders/>
      </w:tblPr>
      <w:tcPr>
        <w:tcBorders/>
      </w:tcPr>
    </w:tblStylePr>
    <w:tblStylePr w:type="firstRow">
      <w:rPr>
        <w:b/>
        <w:color w:val="8ed873" w:themeColor="accent6" w:themeTint="98" w:themeShade="95"/>
      </w:rPr>
      <w:pPr>
        <w:pBdr/>
        <w:spacing/>
        <w:ind/>
      </w:pPr>
      <w:tblPr>
        <w:tblBorders/>
      </w:tblPr>
      <w:tcPr>
        <w:tcBorders>
          <w:bottom w:val="single" w:color="8ed873" w:themeColor="accent6" w:themeTint="98" w:sz="4" w:space="0"/>
        </w:tcBorders>
      </w:tcPr>
    </w:tblStylePr>
    <w:tblStylePr w:type="lastCol">
      <w:rPr>
        <w:b/>
        <w:color w:val="8ed873" w:themeColor="accent6" w:themeTint="98" w:themeShade="95"/>
      </w:rPr>
      <w:pPr>
        <w:pBdr/>
        <w:spacing/>
        <w:ind/>
      </w:pPr>
      <w:tblPr>
        <w:tblBorders/>
      </w:tblPr>
      <w:tcPr>
        <w:tcBorders/>
      </w:tcPr>
    </w:tblStylePr>
    <w:tblStylePr w:type="lastRow">
      <w:rPr>
        <w:b/>
        <w:color w:val="8ed873" w:themeColor="accent6" w:themeTint="98" w:themeShade="95"/>
      </w:rPr>
      <w:pPr>
        <w:pBdr/>
        <w:spacing/>
        <w:ind/>
      </w:pPr>
      <w:tblPr>
        <w:tblBorders/>
      </w:tblPr>
      <w:tcPr>
        <w:tcBorders>
          <w:top w:val="single" w:color="8ed873"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7 Colorful"/>
    <w:basedOn w:val="773"/>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7 Colorful - Accent 1"/>
    <w:basedOn w:val="773"/>
    <w:uiPriority w:val="99"/>
    <w:pPr>
      <w:pBdr/>
      <w:spacing/>
      <w:ind/>
    </w:pPr>
    <w:tblPr>
      <w:tblStyleRowBandSize w:val="1"/>
      <w:tblStyleColBandSize w:val="1"/>
      <w:tblBorders>
        <w:right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74b"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56082" w:themeColor="accent1" w:sz="4" w:space="0"/>
        </w:tcBorders>
      </w:tcPr>
    </w:tblStylePr>
    <w:tblStylePr w:type="firstRow">
      <w:rPr>
        <w:rFonts w:ascii="Arial" w:hAnsi="Arial"/>
        <w:i/>
        <w:color w:val="0c374b"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156082" w:themeColor="accent1" w:sz="4" w:space="0"/>
          <w:right w:val="none" w:color="000000" w:sz="4" w:space="0"/>
        </w:tcBorders>
      </w:tcPr>
    </w:tblStylePr>
    <w:tblStylePr w:type="lastCol">
      <w:rPr>
        <w:rFonts w:ascii="Arial" w:hAnsi="Arial"/>
        <w:i/>
        <w:color w:val="0c374b" w:themeColor="accent1" w:themeShade="95"/>
        <w:sz w:val="22"/>
      </w:rPr>
      <w:pPr>
        <w:pBdr/>
        <w:spacing/>
        <w:ind/>
      </w:pPr>
      <w:tblPr>
        <w:tblBorders/>
      </w:tblPr>
      <w:tcPr>
        <w:shd w:val="clear" w:color="ffffff" w:fill="auto"/>
        <w:tcBorders>
          <w:top w:val="none" w:color="000000" w:sz="4" w:space="0"/>
          <w:left w:val="single" w:color="156082" w:themeColor="accent1" w:sz="4" w:space="0"/>
          <w:bottom w:val="none" w:color="000000" w:sz="4" w:space="0"/>
          <w:right w:val="none" w:color="000000" w:sz="4" w:space="0"/>
        </w:tcBorders>
      </w:tcPr>
    </w:tblStylePr>
    <w:tblStylePr w:type="lastRow">
      <w:rPr>
        <w:rFonts w:ascii="Arial" w:hAnsi="Arial"/>
        <w:i/>
        <w:color w:val="0c374b" w:themeColor="accent1" w:themeShade="95"/>
        <w:sz w:val="22"/>
      </w:rPr>
      <w:pPr>
        <w:pBdr/>
        <w:spacing/>
        <w:ind/>
      </w:pPr>
      <w:tblPr>
        <w:tblBorders/>
      </w:tblPr>
      <w:tcPr>
        <w:shd w:val="clear" w:color="ffffff" w:themeColor="light1" w:fill="ffffff" w:themeFill="light1"/>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7 Colorful - Accent 2"/>
    <w:basedOn w:val="773"/>
    <w:uiPriority w:val="99"/>
    <w:pPr>
      <w:pBdr/>
      <w:spacing/>
      <w:ind/>
    </w:pPr>
    <w:tblPr>
      <w:tblStyleRowBandSize w:val="1"/>
      <w:tblStyleColBandSize w:val="1"/>
      <w:tblBorders>
        <w:right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themeColor="accent2" w:themeTint="97" w:sz="4" w:space="0"/>
        </w:tcBorders>
      </w:tcPr>
    </w:tblStylePr>
    <w:tblStylePr w:type="fir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2aa85" w:themeColor="accent2" w:themeTint="97" w:sz="4" w:space="0"/>
          <w:right w:val="none" w:color="000000" w:sz="4"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4" w:space="0"/>
          <w:left w:val="single" w:color="f2aa85" w:themeColor="accent2" w:themeTint="97" w:sz="4" w:space="0"/>
          <w:bottom w:val="none" w:color="000000" w:sz="4" w:space="0"/>
          <w:right w:val="none" w:color="000000" w:sz="4" w:space="0"/>
        </w:tcBorders>
      </w:tcPr>
    </w:tblStylePr>
    <w:tblStylePr w:type="la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7 Colorful - Accent 3"/>
    <w:basedOn w:val="773"/>
    <w:uiPriority w:val="99"/>
    <w:pPr>
      <w:pBdr/>
      <w:spacing/>
      <w:ind/>
    </w:pPr>
    <w:tblPr>
      <w:tblStyleRowBandSize w:val="1"/>
      <w:tblStyleColBandSize w:val="1"/>
      <w:tblBorders>
        <w:right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8d45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8d45b" w:themeColor="accent3" w:themeTint="98" w:sz="4" w:space="0"/>
        </w:tcBorders>
      </w:tcPr>
    </w:tblStylePr>
    <w:tblStylePr w:type="fir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8d45b" w:themeColor="accent3" w:themeTint="98" w:sz="4" w:space="0"/>
          <w:right w:val="none" w:color="000000" w:sz="4" w:space="0"/>
        </w:tcBorders>
      </w:tcPr>
    </w:tblStylePr>
    <w:tblStylePr w:type="lastCol">
      <w:rPr>
        <w:rFonts w:ascii="Arial" w:hAnsi="Arial"/>
        <w:i/>
        <w:color w:val="48d45b" w:themeColor="accent3" w:themeTint="98" w:themeShade="95"/>
        <w:sz w:val="22"/>
      </w:rPr>
      <w:pPr>
        <w:pBdr/>
        <w:spacing/>
        <w:ind/>
      </w:pPr>
      <w:tblPr>
        <w:tblBorders/>
      </w:tblPr>
      <w:tcPr>
        <w:shd w:val="clear" w:color="ffffff" w:fill="auto"/>
        <w:tcBorders>
          <w:top w:val="none" w:color="000000" w:sz="4" w:space="0"/>
          <w:left w:val="single" w:color="48d45b" w:themeColor="accent3" w:themeTint="98" w:sz="4" w:space="0"/>
          <w:bottom w:val="none" w:color="000000" w:sz="4" w:space="0"/>
          <w:right w:val="none" w:color="000000" w:sz="4" w:space="0"/>
        </w:tcBorders>
      </w:tcPr>
    </w:tblStylePr>
    <w:tblStylePr w:type="la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single" w:color="48d45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7 Colorful - Accent 4"/>
    <w:basedOn w:val="773"/>
    <w:uiPriority w:val="99"/>
    <w:pPr>
      <w:pBdr/>
      <w:spacing/>
      <w:ind/>
    </w:pPr>
    <w:tblPr>
      <w:tblStyleRowBandSize w:val="1"/>
      <w:tblStyleColBandSize w:val="1"/>
      <w:tblBorders>
        <w:right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themeColor="accent4" w:themeTint="9A" w:sz="4" w:space="0"/>
        </w:tcBorders>
      </w:tcPr>
    </w:tblStylePr>
    <w:tblStylePr w:type="fir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fcaf3" w:themeColor="accent4" w:themeTint="9A" w:sz="4" w:space="0"/>
          <w:right w:val="none" w:color="000000" w:sz="4"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4" w:space="0"/>
          <w:left w:val="single" w:color="5fcaf3" w:themeColor="accent4" w:themeTint="9A" w:sz="4" w:space="0"/>
          <w:bottom w:val="none" w:color="000000" w:sz="4" w:space="0"/>
          <w:right w:val="none" w:color="000000" w:sz="4" w:space="0"/>
        </w:tcBorders>
      </w:tcPr>
    </w:tblStylePr>
    <w:tblStylePr w:type="la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7 Colorful - Accent 5"/>
    <w:basedOn w:val="773"/>
    <w:uiPriority w:val="99"/>
    <w:pPr>
      <w:pBdr/>
      <w:spacing/>
      <w:ind/>
    </w:pPr>
    <w:tblPr>
      <w:tblStyleRowBandSize w:val="1"/>
      <w:tblStyleColBandSize w:val="1"/>
      <w:tblBorders>
        <w:right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76cc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76ccb" w:themeColor="accent5" w:themeTint="9A" w:sz="4" w:space="0"/>
        </w:tcBorders>
      </w:tcPr>
    </w:tblStylePr>
    <w:tblStylePr w:type="fir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76ccb" w:themeColor="accent5" w:themeTint="9A" w:sz="4" w:space="0"/>
          <w:right w:val="none" w:color="000000" w:sz="4" w:space="0"/>
        </w:tcBorders>
      </w:tcPr>
    </w:tblStylePr>
    <w:tblStylePr w:type="lastCol">
      <w:rPr>
        <w:rFonts w:ascii="Arial" w:hAnsi="Arial"/>
        <w:i/>
        <w:color w:val="d76ccb" w:themeColor="accent5" w:themeTint="9A" w:themeShade="95"/>
        <w:sz w:val="22"/>
      </w:rPr>
      <w:pPr>
        <w:pBdr/>
        <w:spacing/>
        <w:ind/>
      </w:pPr>
      <w:tblPr>
        <w:tblBorders/>
      </w:tblPr>
      <w:tcPr>
        <w:shd w:val="clear" w:color="ffffff" w:fill="auto"/>
        <w:tcBorders>
          <w:top w:val="none" w:color="000000" w:sz="4" w:space="0"/>
          <w:left w:val="single" w:color="d76ccb" w:themeColor="accent5" w:themeTint="9A" w:sz="4" w:space="0"/>
          <w:bottom w:val="none" w:color="000000" w:sz="4" w:space="0"/>
          <w:right w:val="none" w:color="000000" w:sz="4" w:space="0"/>
        </w:tcBorders>
      </w:tcPr>
    </w:tblStylePr>
    <w:tblStylePr w:type="la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single" w:color="d76cc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7 Colorful - Accent 6"/>
    <w:basedOn w:val="773"/>
    <w:uiPriority w:val="99"/>
    <w:pPr>
      <w:pBdr/>
      <w:spacing/>
      <w:ind/>
    </w:pPr>
    <w:tblPr>
      <w:tblStyleRowBandSize w:val="1"/>
      <w:tblStyleColBandSize w:val="1"/>
      <w:tblBorders>
        <w:right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ed873"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ed873" w:themeColor="accent6" w:themeTint="98" w:sz="4" w:space="0"/>
        </w:tcBorders>
      </w:tcPr>
    </w:tblStylePr>
    <w:tblStylePr w:type="fir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ed873" w:themeColor="accent6" w:themeTint="98" w:sz="4" w:space="0"/>
          <w:right w:val="none" w:color="000000" w:sz="4" w:space="0"/>
        </w:tcBorders>
      </w:tcPr>
    </w:tblStylePr>
    <w:tblStylePr w:type="lastCol">
      <w:rPr>
        <w:rFonts w:ascii="Arial" w:hAnsi="Arial"/>
        <w:i/>
        <w:color w:val="8ed873" w:themeColor="accent6" w:themeTint="98" w:themeShade="95"/>
        <w:sz w:val="22"/>
      </w:rPr>
      <w:pPr>
        <w:pBdr/>
        <w:spacing/>
        <w:ind/>
      </w:pPr>
      <w:tblPr>
        <w:tblBorders/>
      </w:tblPr>
      <w:tcPr>
        <w:shd w:val="clear" w:color="ffffff" w:fill="auto"/>
        <w:tcBorders>
          <w:top w:val="none" w:color="000000" w:sz="4" w:space="0"/>
          <w:left w:val="single" w:color="8ed873" w:themeColor="accent6" w:themeTint="98" w:sz="4" w:space="0"/>
          <w:bottom w:val="none" w:color="000000" w:sz="4" w:space="0"/>
          <w:right w:val="none" w:color="000000" w:sz="4" w:space="0"/>
        </w:tcBorders>
      </w:tcPr>
    </w:tblStylePr>
    <w:tblStylePr w:type="la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single" w:color="8ed873"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ned - Accent"/>
    <w:basedOn w:val="773"/>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ned - Accent 1"/>
    <w:basedOn w:val="773"/>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ned - Accent 2"/>
    <w:basedOn w:val="773"/>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ned - Accent 3"/>
    <w:basedOn w:val="773"/>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ned - Accent 4"/>
    <w:basedOn w:val="773"/>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ned - Accent 5"/>
    <w:basedOn w:val="773"/>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6"/>
    <w:basedOn w:val="773"/>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Bordered &amp; Lined - Accent"/>
    <w:basedOn w:val="773"/>
    <w:uiPriority w:val="99"/>
    <w:pPr>
      <w:pBdr/>
      <w:spacing/>
      <w:ind/>
    </w:pPr>
    <w:rPr>
      <w:color w:val="404040"/>
      <w:sz w:val="20"/>
      <w:szCs w:val="20"/>
      <w:lang w:eastAsia="de-DE"/>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Bordered &amp; Lined - Accent 1"/>
    <w:basedOn w:val="773"/>
    <w:uiPriority w:val="99"/>
    <w:pPr>
      <w:pBdr/>
      <w:spacing/>
      <w:ind/>
    </w:pPr>
    <w:rPr>
      <w:color w:val="404040"/>
      <w:sz w:val="20"/>
      <w:szCs w:val="20"/>
      <w:lang w:eastAsia="de-DE"/>
      <w14:ligatures w14:val="none"/>
    </w:rPr>
    <w:tblPr>
      <w:tblStyleRowBandSize w:val="1"/>
      <w:tblStyleColBandSize w:val="1"/>
      <w:tblBorders>
        <w:top w:val="single" w:color="0c374b" w:themeColor="accent1" w:themeShade="95" w:sz="4" w:space="0"/>
        <w:left w:val="single" w:color="0c374b" w:themeColor="accent1" w:themeShade="95" w:sz="4" w:space="0"/>
        <w:bottom w:val="single" w:color="0c374b" w:themeColor="accent1" w:themeShade="95" w:sz="4" w:space="0"/>
        <w:right w:val="single" w:color="0c374b" w:themeColor="accent1" w:themeShade="95" w:sz="4" w:space="0"/>
        <w:insideH w:val="single" w:color="0c374b" w:themeColor="accent1" w:themeShade="95" w:sz="4" w:space="0"/>
        <w:insideV w:val="single" w:color="0c374b"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amp; Lined - Accent 2"/>
    <w:basedOn w:val="773"/>
    <w:uiPriority w:val="99"/>
    <w:pPr>
      <w:pBdr/>
      <w:spacing/>
      <w:ind/>
    </w:pPr>
    <w:rPr>
      <w:color w:val="404040"/>
      <w:sz w:val="20"/>
      <w:szCs w:val="20"/>
      <w:lang w:eastAsia="de-DE"/>
      <w14:ligatures w14:val="none"/>
    </w:rPr>
    <w:tblPr>
      <w:tblStyleRowBandSize w:val="1"/>
      <w:tblStyleColBandSize w:val="1"/>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amp; Lined - Accent 3"/>
    <w:basedOn w:val="773"/>
    <w:uiPriority w:val="99"/>
    <w:pPr>
      <w:pBdr/>
      <w:spacing/>
      <w:ind/>
    </w:pPr>
    <w:rPr>
      <w:color w:val="404040"/>
      <w:sz w:val="20"/>
      <w:szCs w:val="20"/>
      <w:lang w:eastAsia="de-DE"/>
      <w14:ligatures w14:val="none"/>
    </w:rPr>
    <w:tblPr>
      <w:tblStyleRowBandSize w:val="1"/>
      <w:tblStyleColBandSize w:val="1"/>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amp; Lined - Accent 4"/>
    <w:basedOn w:val="773"/>
    <w:uiPriority w:val="99"/>
    <w:pPr>
      <w:pBdr/>
      <w:spacing/>
      <w:ind/>
    </w:pPr>
    <w:rPr>
      <w:color w:val="404040"/>
      <w:sz w:val="20"/>
      <w:szCs w:val="20"/>
      <w:lang w:eastAsia="de-DE"/>
      <w14:ligatures w14:val="none"/>
    </w:rPr>
    <w:tblPr>
      <w:tblStyleRowBandSize w:val="1"/>
      <w:tblStyleColBandSize w:val="1"/>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amp; Lined - Accent 5"/>
    <w:basedOn w:val="773"/>
    <w:uiPriority w:val="99"/>
    <w:pPr>
      <w:pBdr/>
      <w:spacing/>
      <w:ind/>
    </w:pPr>
    <w:rPr>
      <w:color w:val="404040"/>
      <w:sz w:val="20"/>
      <w:szCs w:val="20"/>
      <w:lang w:eastAsia="de-DE"/>
      <w14:ligatures w14:val="none"/>
    </w:rPr>
    <w:tblPr>
      <w:tblStyleRowBandSize w:val="1"/>
      <w:tblStyleColBandSize w:val="1"/>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6"/>
    <w:basedOn w:val="773"/>
    <w:uiPriority w:val="99"/>
    <w:pPr>
      <w:pBdr/>
      <w:spacing/>
      <w:ind/>
    </w:pPr>
    <w:rPr>
      <w:color w:val="404040"/>
      <w:sz w:val="20"/>
      <w:szCs w:val="20"/>
      <w:lang w:eastAsia="de-DE"/>
      <w14:ligatures w14:val="none"/>
    </w:rPr>
    <w:tblPr>
      <w:tblStyleRowBandSize w:val="1"/>
      <w:tblStyleColBandSize w:val="1"/>
      <w:tblBorders>
        <w:top w:val="single" w:color="2d611b" w:themeColor="accent6" w:themeShade="95" w:sz="4" w:space="0"/>
        <w:left w:val="single" w:color="2d611b" w:themeColor="accent6" w:themeShade="95" w:sz="4" w:space="0"/>
        <w:bottom w:val="single" w:color="2d611b" w:themeColor="accent6" w:themeShade="95" w:sz="4" w:space="0"/>
        <w:right w:val="single" w:color="2d611b" w:themeColor="accent6" w:themeShade="95" w:sz="4" w:space="0"/>
        <w:insideH w:val="single" w:color="2d611b" w:themeColor="accent6" w:themeShade="95" w:sz="4" w:space="0"/>
        <w:insideV w:val="single" w:color="2d611b"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w:basedOn w:val="773"/>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 Accent 1"/>
    <w:basedOn w:val="773"/>
    <w:uiPriority w:val="99"/>
    <w:pPr>
      <w:pBdr/>
      <w:spacing/>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156082" w:themeColor="accent1" w:sz="12" w:space="0"/>
        </w:tcBorders>
      </w:tcPr>
    </w:tblStylePr>
    <w:tblStylePr w:type="lastCol">
      <w:rPr>
        <w:rFonts w:ascii="Arial" w:hAnsi="Arial"/>
        <w:color w:val="404040"/>
        <w:sz w:val="22"/>
      </w:rPr>
      <w:pPr>
        <w:pBdr/>
        <w:spacing/>
        <w:ind/>
      </w:pPr>
      <w:tblPr>
        <w:tblBorders/>
      </w:tblPr>
      <w:tcPr>
        <w:tcBorders>
          <w:left w:val="single" w:color="156082" w:themeColor="accent1" w:sz="12" w:space="0"/>
        </w:tcBorders>
      </w:tcPr>
    </w:tblStylePr>
    <w:tblStylePr w:type="lastRow">
      <w:rPr>
        <w:rFonts w:ascii="Arial" w:hAnsi="Arial"/>
        <w:color w:val="404040"/>
        <w:sz w:val="22"/>
      </w:rPr>
      <w:pPr>
        <w:pBdr/>
        <w:spacing/>
        <w:ind/>
      </w:pPr>
      <w:tblPr>
        <w:tblBorders/>
      </w:tblPr>
      <w:tcPr>
        <w:tcBorders>
          <w:top w:val="single" w:color="156082"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 Accent 2"/>
    <w:basedOn w:val="773"/>
    <w:uiPriority w:val="99"/>
    <w:pPr>
      <w:pBdr/>
      <w:spacing/>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2aa85" w:themeColor="accent2" w:themeTint="97" w:sz="12" w:space="0"/>
        </w:tcBorders>
      </w:tcPr>
    </w:tblStylePr>
    <w:tblStylePr w:type="lastCol">
      <w:rPr>
        <w:rFonts w:ascii="Arial" w:hAnsi="Arial"/>
        <w:color w:val="404040"/>
        <w:sz w:val="22"/>
      </w:rPr>
      <w:pPr>
        <w:pBdr/>
        <w:spacing/>
        <w:ind/>
      </w:pPr>
      <w:tblPr>
        <w:tblBorders/>
      </w:tblPr>
      <w:tcPr>
        <w:tcBorders>
          <w:left w:val="single" w:color="f2aa85" w:themeColor="accent2" w:themeTint="97" w:sz="12" w:space="0"/>
        </w:tcBorders>
      </w:tcPr>
    </w:tblStylePr>
    <w:tblStylePr w:type="lastRow">
      <w:rPr>
        <w:rFonts w:ascii="Arial" w:hAnsi="Arial"/>
        <w:color w:val="404040"/>
        <w:sz w:val="22"/>
      </w:rPr>
      <w:pPr>
        <w:pBdr/>
        <w:spacing/>
        <w:ind/>
      </w:pPr>
      <w:tblPr>
        <w:tblBorders/>
      </w:tblPr>
      <w:tcPr>
        <w:tcBorders>
          <w:top w:val="single" w:color="f2aa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 Accent 3"/>
    <w:basedOn w:val="773"/>
    <w:uiPriority w:val="99"/>
    <w:pPr>
      <w:pBdr/>
      <w:spacing/>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8d45b" w:themeColor="accent3" w:themeTint="98" w:sz="12" w:space="0"/>
        </w:tcBorders>
      </w:tcPr>
    </w:tblStylePr>
    <w:tblStylePr w:type="lastCol">
      <w:rPr>
        <w:rFonts w:ascii="Arial" w:hAnsi="Arial"/>
        <w:color w:val="404040"/>
        <w:sz w:val="22"/>
      </w:rPr>
      <w:pPr>
        <w:pBdr/>
        <w:spacing/>
        <w:ind/>
      </w:pPr>
      <w:tblPr>
        <w:tblBorders/>
      </w:tblPr>
      <w:tcPr>
        <w:tcBorders>
          <w:left w:val="single" w:color="48d45b" w:themeColor="accent3" w:themeTint="98" w:sz="12" w:space="0"/>
        </w:tcBorders>
      </w:tcPr>
    </w:tblStylePr>
    <w:tblStylePr w:type="lastRow">
      <w:rPr>
        <w:rFonts w:ascii="Arial" w:hAnsi="Arial"/>
        <w:color w:val="404040"/>
        <w:sz w:val="22"/>
      </w:rPr>
      <w:pPr>
        <w:pBdr/>
        <w:spacing/>
        <w:ind/>
      </w:pPr>
      <w:tblPr>
        <w:tblBorders/>
      </w:tblPr>
      <w:tcPr>
        <w:tcBorders>
          <w:top w:val="single" w:color="48d45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 Accent 4"/>
    <w:basedOn w:val="773"/>
    <w:uiPriority w:val="99"/>
    <w:pPr>
      <w:pBdr/>
      <w:spacing/>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fcaf3" w:themeColor="accent4" w:themeTint="9A" w:sz="12" w:space="0"/>
        </w:tcBorders>
      </w:tcPr>
    </w:tblStylePr>
    <w:tblStylePr w:type="lastCol">
      <w:rPr>
        <w:rFonts w:ascii="Arial" w:hAnsi="Arial"/>
        <w:color w:val="404040"/>
        <w:sz w:val="22"/>
      </w:rPr>
      <w:pPr>
        <w:pBdr/>
        <w:spacing/>
        <w:ind/>
      </w:pPr>
      <w:tblPr>
        <w:tblBorders/>
      </w:tblPr>
      <w:tcPr>
        <w:tcBorders>
          <w:left w:val="single" w:color="5fcaf3" w:themeColor="accent4" w:themeTint="9A" w:sz="12" w:space="0"/>
        </w:tcBorders>
      </w:tcPr>
    </w:tblStylePr>
    <w:tblStylePr w:type="lastRow">
      <w:rPr>
        <w:rFonts w:ascii="Arial" w:hAnsi="Arial"/>
        <w:color w:val="404040"/>
        <w:sz w:val="22"/>
      </w:rPr>
      <w:pPr>
        <w:pBdr/>
        <w:spacing/>
        <w:ind/>
      </w:pPr>
      <w:tblPr>
        <w:tblBorders/>
      </w:tblPr>
      <w:tcPr>
        <w:tcBorders>
          <w:top w:val="single" w:color="5fcaf3"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 Accent 5"/>
    <w:basedOn w:val="773"/>
    <w:uiPriority w:val="99"/>
    <w:pPr>
      <w:pBdr/>
      <w:spacing/>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76ccb" w:themeColor="accent5" w:themeTint="9A" w:sz="12" w:space="0"/>
        </w:tcBorders>
      </w:tcPr>
    </w:tblStylePr>
    <w:tblStylePr w:type="lastCol">
      <w:rPr>
        <w:rFonts w:ascii="Arial" w:hAnsi="Arial"/>
        <w:color w:val="404040"/>
        <w:sz w:val="22"/>
      </w:rPr>
      <w:pPr>
        <w:pBdr/>
        <w:spacing/>
        <w:ind/>
      </w:pPr>
      <w:tblPr>
        <w:tblBorders/>
      </w:tblPr>
      <w:tcPr>
        <w:tcBorders>
          <w:left w:val="single" w:color="d76ccb" w:themeColor="accent5" w:themeTint="9A" w:sz="12" w:space="0"/>
        </w:tcBorders>
      </w:tcPr>
    </w:tblStylePr>
    <w:tblStylePr w:type="lastRow">
      <w:rPr>
        <w:rFonts w:ascii="Arial" w:hAnsi="Arial"/>
        <w:color w:val="404040"/>
        <w:sz w:val="22"/>
      </w:rPr>
      <w:pPr>
        <w:pBdr/>
        <w:spacing/>
        <w:ind/>
      </w:pPr>
      <w:tblPr>
        <w:tblBorders/>
      </w:tblPr>
      <w:tcPr>
        <w:tcBorders>
          <w:top w:val="single" w:color="d76cc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 Accent 6"/>
    <w:basedOn w:val="773"/>
    <w:uiPriority w:val="99"/>
    <w:pPr>
      <w:pBdr/>
      <w:spacing/>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ed873" w:themeColor="accent6" w:themeTint="98" w:sz="12" w:space="0"/>
        </w:tcBorders>
      </w:tcPr>
    </w:tblStylePr>
    <w:tblStylePr w:type="lastCol">
      <w:rPr>
        <w:rFonts w:ascii="Arial" w:hAnsi="Arial"/>
        <w:color w:val="404040"/>
        <w:sz w:val="22"/>
      </w:rPr>
      <w:pPr>
        <w:pBdr/>
        <w:spacing/>
        <w:ind/>
      </w:pPr>
      <w:tblPr>
        <w:tblBorders/>
      </w:tblPr>
      <w:tcPr>
        <w:tcBorders>
          <w:left w:val="single" w:color="8ed873" w:themeColor="accent6" w:themeTint="98" w:sz="12" w:space="0"/>
        </w:tcBorders>
      </w:tcPr>
    </w:tblStylePr>
    <w:tblStylePr w:type="lastRow">
      <w:rPr>
        <w:rFonts w:ascii="Arial" w:hAnsi="Arial"/>
        <w:color w:val="404040"/>
        <w:sz w:val="22"/>
      </w:rPr>
      <w:pPr>
        <w:pBdr/>
        <w:spacing/>
        <w:ind/>
      </w:pPr>
      <w:tblPr>
        <w:tblBorders/>
      </w:tblPr>
      <w:tcPr>
        <w:tcBorders>
          <w:top w:val="single" w:color="8ed873"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1" w:customStyle="1">
    <w:name w:val="Heading 1 Char"/>
    <w:basedOn w:val="772"/>
    <w:uiPriority w:val="9"/>
    <w:pPr>
      <w:pBdr/>
      <w:spacing/>
      <w:ind/>
    </w:pPr>
    <w:rPr>
      <w:rFonts w:ascii="Arial" w:hAnsi="Arial" w:eastAsia="Arial" w:cs="Arial"/>
      <w:color w:val="0f4761" w:themeColor="accent1" w:themeShade="BF"/>
      <w:sz w:val="40"/>
      <w:szCs w:val="40"/>
    </w:rPr>
  </w:style>
  <w:style w:type="character" w:styleId="902" w:customStyle="1">
    <w:name w:val="Heading 2 Char"/>
    <w:basedOn w:val="772"/>
    <w:uiPriority w:val="9"/>
    <w:pPr>
      <w:pBdr/>
      <w:spacing/>
      <w:ind/>
    </w:pPr>
    <w:rPr>
      <w:rFonts w:ascii="Arial" w:hAnsi="Arial" w:eastAsia="Arial" w:cs="Arial"/>
      <w:color w:val="0f4761" w:themeColor="accent1" w:themeShade="BF"/>
      <w:sz w:val="32"/>
      <w:szCs w:val="32"/>
    </w:rPr>
  </w:style>
  <w:style w:type="character" w:styleId="903" w:customStyle="1">
    <w:name w:val="Heading 3 Char"/>
    <w:basedOn w:val="772"/>
    <w:uiPriority w:val="9"/>
    <w:pPr>
      <w:pBdr/>
      <w:spacing/>
      <w:ind/>
    </w:pPr>
    <w:rPr>
      <w:rFonts w:ascii="Arial" w:hAnsi="Arial" w:eastAsia="Arial" w:cs="Arial"/>
      <w:color w:val="0f4761" w:themeColor="accent1" w:themeShade="BF"/>
      <w:sz w:val="28"/>
      <w:szCs w:val="28"/>
    </w:rPr>
  </w:style>
  <w:style w:type="character" w:styleId="904" w:customStyle="1">
    <w:name w:val="Heading 4 Char"/>
    <w:basedOn w:val="772"/>
    <w:uiPriority w:val="9"/>
    <w:pPr>
      <w:pBdr/>
      <w:spacing/>
      <w:ind/>
    </w:pPr>
    <w:rPr>
      <w:rFonts w:ascii="Arial" w:hAnsi="Arial" w:eastAsia="Arial" w:cs="Arial"/>
      <w:i/>
      <w:iCs/>
      <w:color w:val="0f4761" w:themeColor="accent1" w:themeShade="BF"/>
    </w:rPr>
  </w:style>
  <w:style w:type="character" w:styleId="905" w:customStyle="1">
    <w:name w:val="Heading 5 Char"/>
    <w:basedOn w:val="772"/>
    <w:uiPriority w:val="9"/>
    <w:pPr>
      <w:pBdr/>
      <w:spacing/>
      <w:ind/>
    </w:pPr>
    <w:rPr>
      <w:rFonts w:ascii="Arial" w:hAnsi="Arial" w:eastAsia="Arial" w:cs="Arial"/>
      <w:color w:val="0f4761" w:themeColor="accent1" w:themeShade="BF"/>
    </w:rPr>
  </w:style>
  <w:style w:type="character" w:styleId="906" w:customStyle="1">
    <w:name w:val="Heading 6 Char"/>
    <w:basedOn w:val="772"/>
    <w:uiPriority w:val="9"/>
    <w:pPr>
      <w:pBdr/>
      <w:spacing/>
      <w:ind/>
    </w:pPr>
    <w:rPr>
      <w:rFonts w:ascii="Arial" w:hAnsi="Arial" w:eastAsia="Arial" w:cs="Arial"/>
      <w:i/>
      <w:iCs/>
      <w:color w:val="595959" w:themeColor="text1" w:themeTint="A6"/>
    </w:rPr>
  </w:style>
  <w:style w:type="character" w:styleId="907" w:customStyle="1">
    <w:name w:val="Heading 7 Char"/>
    <w:basedOn w:val="772"/>
    <w:uiPriority w:val="9"/>
    <w:pPr>
      <w:pBdr/>
      <w:spacing/>
      <w:ind/>
    </w:pPr>
    <w:rPr>
      <w:rFonts w:ascii="Arial" w:hAnsi="Arial" w:eastAsia="Arial" w:cs="Arial"/>
      <w:color w:val="595959" w:themeColor="text1" w:themeTint="A6"/>
    </w:rPr>
  </w:style>
  <w:style w:type="character" w:styleId="908" w:customStyle="1">
    <w:name w:val="Heading 8 Char"/>
    <w:basedOn w:val="772"/>
    <w:uiPriority w:val="9"/>
    <w:pPr>
      <w:pBdr/>
      <w:spacing/>
      <w:ind/>
    </w:pPr>
    <w:rPr>
      <w:rFonts w:ascii="Arial" w:hAnsi="Arial" w:eastAsia="Arial" w:cs="Arial"/>
      <w:i/>
      <w:iCs/>
      <w:color w:val="272727" w:themeColor="text1" w:themeTint="D8"/>
    </w:rPr>
  </w:style>
  <w:style w:type="character" w:styleId="909" w:customStyle="1">
    <w:name w:val="Heading 9 Char"/>
    <w:basedOn w:val="772"/>
    <w:uiPriority w:val="9"/>
    <w:pPr>
      <w:pBdr/>
      <w:spacing/>
      <w:ind/>
    </w:pPr>
    <w:rPr>
      <w:rFonts w:ascii="Arial" w:hAnsi="Arial" w:eastAsia="Arial" w:cs="Arial"/>
      <w:i/>
      <w:iCs/>
      <w:color w:val="272727" w:themeColor="text1" w:themeTint="D8"/>
    </w:rPr>
  </w:style>
  <w:style w:type="character" w:styleId="910" w:customStyle="1">
    <w:name w:val="Title Char"/>
    <w:basedOn w:val="772"/>
    <w:uiPriority w:val="10"/>
    <w:pPr>
      <w:pBdr/>
      <w:spacing/>
      <w:ind/>
    </w:pPr>
    <w:rPr>
      <w:rFonts w:ascii="Arial" w:hAnsi="Arial" w:eastAsia="Arial" w:cs="Arial"/>
      <w:spacing w:val="-10"/>
      <w:sz w:val="56"/>
      <w:szCs w:val="56"/>
    </w:rPr>
  </w:style>
  <w:style w:type="character" w:styleId="911" w:customStyle="1">
    <w:name w:val="Subtitle Char"/>
    <w:basedOn w:val="772"/>
    <w:uiPriority w:val="11"/>
    <w:pPr>
      <w:pBdr/>
      <w:spacing/>
      <w:ind/>
    </w:pPr>
    <w:rPr>
      <w:color w:val="595959" w:themeColor="text1" w:themeTint="A6"/>
      <w:spacing w:val="15"/>
      <w:sz w:val="28"/>
      <w:szCs w:val="28"/>
    </w:rPr>
  </w:style>
  <w:style w:type="character" w:styleId="912" w:customStyle="1">
    <w:name w:val="Quote Char"/>
    <w:basedOn w:val="772"/>
    <w:uiPriority w:val="29"/>
    <w:pPr>
      <w:pBdr/>
      <w:spacing/>
      <w:ind/>
    </w:pPr>
    <w:rPr>
      <w:i/>
      <w:iCs/>
      <w:color w:val="404040" w:themeColor="text1" w:themeTint="BF"/>
    </w:rPr>
  </w:style>
  <w:style w:type="character" w:styleId="913" w:customStyle="1">
    <w:name w:val="Intense Quote Char"/>
    <w:basedOn w:val="772"/>
    <w:uiPriority w:val="30"/>
    <w:pPr>
      <w:pBdr/>
      <w:spacing/>
      <w:ind/>
    </w:pPr>
    <w:rPr>
      <w:i/>
      <w:iCs/>
      <w:color w:val="0f4761" w:themeColor="accent1" w:themeShade="BF"/>
    </w:rPr>
  </w:style>
  <w:style w:type="paragraph" w:styleId="914">
    <w:name w:val="No Spacing"/>
    <w:basedOn w:val="762"/>
    <w:uiPriority w:val="1"/>
    <w:qFormat/>
    <w:pPr>
      <w:pBdr/>
      <w:spacing/>
      <w:ind/>
    </w:pPr>
  </w:style>
  <w:style w:type="character" w:styleId="915">
    <w:name w:val="Subtle Emphasis"/>
    <w:basedOn w:val="772"/>
    <w:uiPriority w:val="19"/>
    <w:qFormat/>
    <w:pPr>
      <w:pBdr/>
      <w:spacing/>
      <w:ind/>
    </w:pPr>
    <w:rPr>
      <w:i/>
      <w:iCs/>
      <w:color w:val="404040" w:themeColor="text1" w:themeTint="BF"/>
    </w:rPr>
  </w:style>
  <w:style w:type="character" w:styleId="916">
    <w:name w:val="Subtle Reference"/>
    <w:basedOn w:val="772"/>
    <w:uiPriority w:val="31"/>
    <w:qFormat/>
    <w:pPr>
      <w:pBdr/>
      <w:spacing/>
      <w:ind/>
    </w:pPr>
    <w:rPr>
      <w:smallCaps/>
      <w:color w:val="5a5a5a" w:themeColor="text1" w:themeTint="A5"/>
    </w:rPr>
  </w:style>
  <w:style w:type="character" w:styleId="917">
    <w:name w:val="Book Title"/>
    <w:basedOn w:val="772"/>
    <w:uiPriority w:val="33"/>
    <w:qFormat/>
    <w:pPr>
      <w:pBdr/>
      <w:spacing/>
      <w:ind/>
    </w:pPr>
    <w:rPr>
      <w:b/>
      <w:bCs/>
      <w:i/>
      <w:iCs/>
      <w:spacing w:val="5"/>
    </w:rPr>
  </w:style>
  <w:style w:type="paragraph" w:styleId="918">
    <w:name w:val="Header"/>
    <w:basedOn w:val="762"/>
    <w:link w:val="919"/>
    <w:uiPriority w:val="99"/>
    <w:unhideWhenUsed/>
    <w:pPr>
      <w:pBdr/>
      <w:tabs>
        <w:tab w:val="center" w:leader="none" w:pos="4844"/>
        <w:tab w:val="right" w:leader="none" w:pos="9689"/>
      </w:tabs>
      <w:spacing/>
      <w:ind/>
    </w:pPr>
  </w:style>
  <w:style w:type="character" w:styleId="919" w:customStyle="1">
    <w:name w:val="Kopfzeile Zchn"/>
    <w:basedOn w:val="772"/>
    <w:link w:val="918"/>
    <w:uiPriority w:val="99"/>
    <w:pPr>
      <w:pBdr/>
      <w:spacing/>
      <w:ind/>
    </w:pPr>
  </w:style>
  <w:style w:type="paragraph" w:styleId="920">
    <w:name w:val="Footer"/>
    <w:basedOn w:val="762"/>
    <w:link w:val="921"/>
    <w:uiPriority w:val="99"/>
    <w:unhideWhenUsed/>
    <w:pPr>
      <w:pBdr/>
      <w:tabs>
        <w:tab w:val="center" w:leader="none" w:pos="4844"/>
        <w:tab w:val="right" w:leader="none" w:pos="9689"/>
      </w:tabs>
      <w:spacing/>
      <w:ind/>
    </w:pPr>
  </w:style>
  <w:style w:type="character" w:styleId="921" w:customStyle="1">
    <w:name w:val="Fußzeile Zchn"/>
    <w:basedOn w:val="772"/>
    <w:link w:val="920"/>
    <w:uiPriority w:val="99"/>
    <w:pPr>
      <w:pBdr/>
      <w:spacing/>
      <w:ind/>
    </w:pPr>
  </w:style>
  <w:style w:type="paragraph" w:styleId="922">
    <w:name w:val="Caption"/>
    <w:basedOn w:val="762"/>
    <w:next w:val="762"/>
    <w:uiPriority w:val="35"/>
    <w:unhideWhenUsed/>
    <w:qFormat/>
    <w:pPr>
      <w:pBdr/>
      <w:spacing w:after="200"/>
      <w:ind/>
    </w:pPr>
    <w:rPr>
      <w:i/>
      <w:iCs/>
      <w:color w:val="0e2841" w:themeColor="text2"/>
      <w:sz w:val="18"/>
      <w:szCs w:val="18"/>
    </w:rPr>
  </w:style>
  <w:style w:type="paragraph" w:styleId="923">
    <w:name w:val="footnote text"/>
    <w:basedOn w:val="762"/>
    <w:link w:val="924"/>
    <w:uiPriority w:val="99"/>
    <w:semiHidden/>
    <w:unhideWhenUsed/>
    <w:pPr>
      <w:pBdr/>
      <w:spacing/>
      <w:ind/>
    </w:pPr>
    <w:rPr>
      <w:sz w:val="20"/>
      <w:szCs w:val="20"/>
    </w:rPr>
  </w:style>
  <w:style w:type="character" w:styleId="924" w:customStyle="1">
    <w:name w:val="Fußnotentext Zchn"/>
    <w:basedOn w:val="772"/>
    <w:link w:val="923"/>
    <w:uiPriority w:val="99"/>
    <w:semiHidden/>
    <w:pPr>
      <w:pBdr/>
      <w:spacing/>
      <w:ind/>
    </w:pPr>
    <w:rPr>
      <w:sz w:val="20"/>
      <w:szCs w:val="20"/>
    </w:rPr>
  </w:style>
  <w:style w:type="character" w:styleId="925">
    <w:name w:val="footnote reference"/>
    <w:basedOn w:val="772"/>
    <w:uiPriority w:val="99"/>
    <w:semiHidden/>
    <w:unhideWhenUsed/>
    <w:pPr>
      <w:pBdr/>
      <w:spacing/>
      <w:ind/>
    </w:pPr>
    <w:rPr>
      <w:vertAlign w:val="superscript"/>
    </w:rPr>
  </w:style>
  <w:style w:type="paragraph" w:styleId="926">
    <w:name w:val="endnote text"/>
    <w:basedOn w:val="762"/>
    <w:link w:val="927"/>
    <w:uiPriority w:val="99"/>
    <w:semiHidden/>
    <w:unhideWhenUsed/>
    <w:pPr>
      <w:pBdr/>
      <w:spacing/>
      <w:ind/>
    </w:pPr>
    <w:rPr>
      <w:sz w:val="20"/>
      <w:szCs w:val="20"/>
    </w:rPr>
  </w:style>
  <w:style w:type="character" w:styleId="927" w:customStyle="1">
    <w:name w:val="Endnotentext Zchn"/>
    <w:basedOn w:val="772"/>
    <w:link w:val="926"/>
    <w:uiPriority w:val="99"/>
    <w:semiHidden/>
    <w:pPr>
      <w:pBdr/>
      <w:spacing/>
      <w:ind/>
    </w:pPr>
    <w:rPr>
      <w:sz w:val="20"/>
      <w:szCs w:val="20"/>
    </w:rPr>
  </w:style>
  <w:style w:type="character" w:styleId="928">
    <w:name w:val="endnote reference"/>
    <w:basedOn w:val="772"/>
    <w:uiPriority w:val="99"/>
    <w:semiHidden/>
    <w:unhideWhenUsed/>
    <w:pPr>
      <w:pBdr/>
      <w:spacing/>
      <w:ind/>
    </w:pPr>
    <w:rPr>
      <w:vertAlign w:val="superscript"/>
    </w:rPr>
  </w:style>
  <w:style w:type="character" w:styleId="929">
    <w:name w:val="Hyperlink"/>
    <w:basedOn w:val="772"/>
    <w:uiPriority w:val="99"/>
    <w:unhideWhenUsed/>
    <w:pPr>
      <w:pBdr/>
      <w:spacing/>
      <w:ind/>
    </w:pPr>
    <w:rPr>
      <w:color w:val="467886" w:themeColor="hyperlink"/>
      <w:u w:val="single"/>
    </w:rPr>
  </w:style>
  <w:style w:type="character" w:styleId="930">
    <w:name w:val="FollowedHyperlink"/>
    <w:basedOn w:val="772"/>
    <w:uiPriority w:val="99"/>
    <w:semiHidden/>
    <w:unhideWhenUsed/>
    <w:pPr>
      <w:pBdr/>
      <w:spacing/>
      <w:ind/>
    </w:pPr>
    <w:rPr>
      <w:color w:val="96607d" w:themeColor="followedHyperlink"/>
      <w:u w:val="single"/>
    </w:rPr>
  </w:style>
  <w:style w:type="paragraph" w:styleId="931">
    <w:name w:val="toc 1"/>
    <w:basedOn w:val="762"/>
    <w:next w:val="762"/>
    <w:uiPriority w:val="39"/>
    <w:unhideWhenUsed/>
    <w:pPr>
      <w:pBdr/>
      <w:spacing w:after="100"/>
      <w:ind/>
    </w:pPr>
  </w:style>
  <w:style w:type="paragraph" w:styleId="932">
    <w:name w:val="toc 2"/>
    <w:basedOn w:val="762"/>
    <w:next w:val="762"/>
    <w:uiPriority w:val="39"/>
    <w:unhideWhenUsed/>
    <w:pPr>
      <w:pBdr/>
      <w:spacing w:after="100"/>
      <w:ind w:left="220"/>
    </w:pPr>
  </w:style>
  <w:style w:type="paragraph" w:styleId="933">
    <w:name w:val="toc 3"/>
    <w:basedOn w:val="762"/>
    <w:next w:val="762"/>
    <w:uiPriority w:val="39"/>
    <w:unhideWhenUsed/>
    <w:pPr>
      <w:pBdr/>
      <w:spacing w:after="100"/>
      <w:ind w:left="440"/>
    </w:pPr>
  </w:style>
  <w:style w:type="paragraph" w:styleId="934">
    <w:name w:val="toc 4"/>
    <w:basedOn w:val="762"/>
    <w:next w:val="762"/>
    <w:uiPriority w:val="39"/>
    <w:unhideWhenUsed/>
    <w:pPr>
      <w:pBdr/>
      <w:spacing w:after="100"/>
      <w:ind w:left="660"/>
    </w:pPr>
  </w:style>
  <w:style w:type="paragraph" w:styleId="935">
    <w:name w:val="toc 5"/>
    <w:basedOn w:val="762"/>
    <w:next w:val="762"/>
    <w:uiPriority w:val="39"/>
    <w:unhideWhenUsed/>
    <w:pPr>
      <w:pBdr/>
      <w:spacing w:after="100"/>
      <w:ind w:left="880"/>
    </w:pPr>
  </w:style>
  <w:style w:type="paragraph" w:styleId="936">
    <w:name w:val="toc 6"/>
    <w:basedOn w:val="762"/>
    <w:next w:val="762"/>
    <w:uiPriority w:val="39"/>
    <w:unhideWhenUsed/>
    <w:pPr>
      <w:pBdr/>
      <w:spacing w:after="100"/>
      <w:ind w:left="1100"/>
    </w:pPr>
  </w:style>
  <w:style w:type="paragraph" w:styleId="937">
    <w:name w:val="toc 7"/>
    <w:basedOn w:val="762"/>
    <w:next w:val="762"/>
    <w:uiPriority w:val="39"/>
    <w:unhideWhenUsed/>
    <w:pPr>
      <w:pBdr/>
      <w:spacing w:after="100"/>
      <w:ind w:left="1320"/>
    </w:pPr>
  </w:style>
  <w:style w:type="paragraph" w:styleId="938">
    <w:name w:val="toc 8"/>
    <w:basedOn w:val="762"/>
    <w:next w:val="762"/>
    <w:uiPriority w:val="39"/>
    <w:unhideWhenUsed/>
    <w:pPr>
      <w:pBdr/>
      <w:spacing w:after="100"/>
      <w:ind w:left="1540"/>
    </w:pPr>
  </w:style>
  <w:style w:type="paragraph" w:styleId="939">
    <w:name w:val="toc 9"/>
    <w:basedOn w:val="762"/>
    <w:next w:val="762"/>
    <w:uiPriority w:val="39"/>
    <w:unhideWhenUsed/>
    <w:pPr>
      <w:pBdr/>
      <w:spacing w:after="100"/>
      <w:ind w:left="1760"/>
    </w:pPr>
  </w:style>
  <w:style w:type="character" w:styleId="940">
    <w:name w:val="Placeholder Text"/>
    <w:basedOn w:val="772"/>
    <w:uiPriority w:val="99"/>
    <w:semiHidden/>
    <w:pPr>
      <w:pBdr/>
      <w:spacing/>
      <w:ind/>
    </w:pPr>
    <w:rPr>
      <w:color w:val="666666"/>
    </w:rPr>
  </w:style>
  <w:style w:type="paragraph" w:styleId="941">
    <w:name w:val="TOC Heading"/>
    <w:uiPriority w:val="39"/>
    <w:unhideWhenUsed/>
    <w:pPr>
      <w:pBdr/>
      <w:spacing/>
      <w:ind/>
    </w:pPr>
  </w:style>
  <w:style w:type="paragraph" w:styleId="942">
    <w:name w:val="table of figures"/>
    <w:basedOn w:val="762"/>
    <w:next w:val="762"/>
    <w:uiPriority w:val="99"/>
    <w:unhideWhenUsed/>
    <w:pPr>
      <w:pBdr/>
      <w:spacing/>
      <w:ind/>
    </w:pPr>
  </w:style>
  <w:style w:type="character" w:styleId="943" w:customStyle="1">
    <w:name w:val="Überschrift 1 Zchn"/>
    <w:basedOn w:val="772"/>
    <w:link w:val="763"/>
    <w:uiPriority w:val="9"/>
    <w:pPr>
      <w:pBdr/>
      <w:spacing/>
      <w:ind/>
    </w:pPr>
    <w:rPr>
      <w:rFonts w:asciiTheme="majorHAnsi" w:hAnsiTheme="majorHAnsi" w:eastAsiaTheme="majorEastAsia" w:cstheme="majorBidi"/>
      <w:color w:val="0f4761" w:themeColor="accent1" w:themeShade="BF"/>
      <w:sz w:val="40"/>
      <w:szCs w:val="40"/>
    </w:rPr>
  </w:style>
  <w:style w:type="character" w:styleId="944" w:customStyle="1">
    <w:name w:val="Überschrift 2 Zchn"/>
    <w:basedOn w:val="772"/>
    <w:link w:val="764"/>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945" w:customStyle="1">
    <w:name w:val="Überschrift 3 Zchn"/>
    <w:basedOn w:val="772"/>
    <w:link w:val="765"/>
    <w:uiPriority w:val="9"/>
    <w:pPr>
      <w:pBdr/>
      <w:spacing/>
      <w:ind/>
    </w:pPr>
    <w:rPr>
      <w:rFonts w:eastAsiaTheme="majorEastAsia" w:cstheme="majorBidi"/>
      <w:color w:val="0f4761" w:themeColor="accent1" w:themeShade="BF"/>
      <w:sz w:val="28"/>
      <w:szCs w:val="28"/>
    </w:rPr>
  </w:style>
  <w:style w:type="character" w:styleId="946" w:customStyle="1">
    <w:name w:val="Überschrift 4 Zchn"/>
    <w:basedOn w:val="772"/>
    <w:link w:val="766"/>
    <w:uiPriority w:val="9"/>
    <w:semiHidden/>
    <w:pPr>
      <w:pBdr/>
      <w:spacing/>
      <w:ind/>
    </w:pPr>
    <w:rPr>
      <w:rFonts w:eastAsiaTheme="majorEastAsia" w:cstheme="majorBidi"/>
      <w:i/>
      <w:iCs/>
      <w:color w:val="0f4761" w:themeColor="accent1" w:themeShade="BF"/>
    </w:rPr>
  </w:style>
  <w:style w:type="character" w:styleId="947" w:customStyle="1">
    <w:name w:val="Überschrift 5 Zchn"/>
    <w:basedOn w:val="772"/>
    <w:link w:val="767"/>
    <w:uiPriority w:val="9"/>
    <w:semiHidden/>
    <w:pPr>
      <w:pBdr/>
      <w:spacing/>
      <w:ind/>
    </w:pPr>
    <w:rPr>
      <w:rFonts w:eastAsiaTheme="majorEastAsia" w:cstheme="majorBidi"/>
      <w:color w:val="0f4761" w:themeColor="accent1" w:themeShade="BF"/>
    </w:rPr>
  </w:style>
  <w:style w:type="character" w:styleId="948" w:customStyle="1">
    <w:name w:val="Überschrift 6 Zchn"/>
    <w:basedOn w:val="772"/>
    <w:link w:val="768"/>
    <w:uiPriority w:val="9"/>
    <w:semiHidden/>
    <w:pPr>
      <w:pBdr/>
      <w:spacing/>
      <w:ind/>
    </w:pPr>
    <w:rPr>
      <w:rFonts w:eastAsiaTheme="majorEastAsia" w:cstheme="majorBidi"/>
      <w:i/>
      <w:iCs/>
      <w:color w:val="595959" w:themeColor="text1" w:themeTint="A6"/>
    </w:rPr>
  </w:style>
  <w:style w:type="character" w:styleId="949" w:customStyle="1">
    <w:name w:val="Überschrift 7 Zchn"/>
    <w:basedOn w:val="772"/>
    <w:link w:val="769"/>
    <w:uiPriority w:val="9"/>
    <w:semiHidden/>
    <w:pPr>
      <w:pBdr/>
      <w:spacing/>
      <w:ind/>
    </w:pPr>
    <w:rPr>
      <w:rFonts w:eastAsiaTheme="majorEastAsia" w:cstheme="majorBidi"/>
      <w:color w:val="595959" w:themeColor="text1" w:themeTint="A6"/>
    </w:rPr>
  </w:style>
  <w:style w:type="character" w:styleId="950" w:customStyle="1">
    <w:name w:val="Überschrift 8 Zchn"/>
    <w:basedOn w:val="772"/>
    <w:link w:val="770"/>
    <w:uiPriority w:val="9"/>
    <w:semiHidden/>
    <w:pPr>
      <w:pBdr/>
      <w:spacing/>
      <w:ind/>
    </w:pPr>
    <w:rPr>
      <w:rFonts w:eastAsiaTheme="majorEastAsia" w:cstheme="majorBidi"/>
      <w:i/>
      <w:iCs/>
      <w:color w:val="272727" w:themeColor="text1" w:themeTint="D8"/>
    </w:rPr>
  </w:style>
  <w:style w:type="character" w:styleId="951" w:customStyle="1">
    <w:name w:val="Überschrift 9 Zchn"/>
    <w:basedOn w:val="772"/>
    <w:link w:val="771"/>
    <w:uiPriority w:val="9"/>
    <w:semiHidden/>
    <w:pPr>
      <w:pBdr/>
      <w:spacing/>
      <w:ind/>
    </w:pPr>
    <w:rPr>
      <w:rFonts w:eastAsiaTheme="majorEastAsia" w:cstheme="majorBidi"/>
      <w:color w:val="272727" w:themeColor="text1" w:themeTint="D8"/>
    </w:rPr>
  </w:style>
  <w:style w:type="paragraph" w:styleId="952">
    <w:name w:val="Title"/>
    <w:basedOn w:val="762"/>
    <w:next w:val="762"/>
    <w:link w:val="953"/>
    <w:uiPriority w:val="10"/>
    <w:qFormat/>
    <w:pPr>
      <w:pBdr/>
      <w:spacing w:after="80"/>
      <w:ind/>
      <w:contextualSpacing w:val="true"/>
    </w:pPr>
    <w:rPr>
      <w:rFonts w:asciiTheme="majorHAnsi" w:hAnsiTheme="majorHAnsi" w:eastAsiaTheme="majorEastAsia" w:cstheme="majorBidi"/>
      <w:spacing w:val="-10"/>
      <w:sz w:val="56"/>
      <w:szCs w:val="56"/>
      <w:lang w:eastAsia="en-US"/>
      <w14:ligatures w14:val="standardContextual"/>
    </w:rPr>
  </w:style>
  <w:style w:type="character" w:styleId="953" w:customStyle="1">
    <w:name w:val="Titel Zchn"/>
    <w:basedOn w:val="772"/>
    <w:link w:val="952"/>
    <w:uiPriority w:val="10"/>
    <w:pPr>
      <w:pBdr/>
      <w:spacing/>
      <w:ind/>
    </w:pPr>
    <w:rPr>
      <w:rFonts w:asciiTheme="majorHAnsi" w:hAnsiTheme="majorHAnsi" w:eastAsiaTheme="majorEastAsia" w:cstheme="majorBidi"/>
      <w:spacing w:val="-10"/>
      <w:sz w:val="56"/>
      <w:szCs w:val="56"/>
    </w:rPr>
  </w:style>
  <w:style w:type="paragraph" w:styleId="954">
    <w:name w:val="Subtitle"/>
    <w:basedOn w:val="762"/>
    <w:next w:val="762"/>
    <w:link w:val="955"/>
    <w:uiPriority w:val="11"/>
    <w:qFormat/>
    <w:pPr>
      <w:numPr>
        <w:ilvl w:val="1"/>
      </w:numPr>
      <w:pBdr/>
      <w:spacing w:after="160"/>
      <w:ind/>
    </w:pPr>
    <w:rPr>
      <w:rFonts w:asciiTheme="minorHAnsi" w:hAnsiTheme="minorHAnsi" w:eastAsiaTheme="majorEastAsia" w:cstheme="majorBidi"/>
      <w:color w:val="595959" w:themeColor="text1" w:themeTint="A6"/>
      <w:spacing w:val="15"/>
      <w:sz w:val="28"/>
      <w:szCs w:val="28"/>
      <w:lang w:eastAsia="en-US"/>
      <w14:ligatures w14:val="standardContextual"/>
    </w:rPr>
  </w:style>
  <w:style w:type="character" w:styleId="955" w:customStyle="1">
    <w:name w:val="Untertitel Zchn"/>
    <w:basedOn w:val="772"/>
    <w:link w:val="954"/>
    <w:uiPriority w:val="11"/>
    <w:pPr>
      <w:pBdr/>
      <w:spacing/>
      <w:ind/>
    </w:pPr>
    <w:rPr>
      <w:rFonts w:eastAsiaTheme="majorEastAsia" w:cstheme="majorBidi"/>
      <w:color w:val="595959" w:themeColor="text1" w:themeTint="A6"/>
      <w:spacing w:val="15"/>
      <w:sz w:val="28"/>
      <w:szCs w:val="28"/>
    </w:rPr>
  </w:style>
  <w:style w:type="paragraph" w:styleId="956">
    <w:name w:val="Quote"/>
    <w:basedOn w:val="762"/>
    <w:next w:val="762"/>
    <w:link w:val="957"/>
    <w:uiPriority w:val="29"/>
    <w:qFormat/>
    <w:pPr>
      <w:pBdr/>
      <w:spacing w:after="160" w:before="160"/>
      <w:ind/>
      <w:jc w:val="center"/>
    </w:pPr>
    <w:rPr>
      <w:rFonts w:asciiTheme="minorHAnsi" w:hAnsiTheme="minorHAnsi" w:eastAsiaTheme="minorHAnsi" w:cstheme="minorBidi"/>
      <w:i/>
      <w:iCs/>
      <w:color w:val="404040" w:themeColor="text1" w:themeTint="BF"/>
      <w:lang w:eastAsia="en-US"/>
      <w14:ligatures w14:val="standardContextual"/>
    </w:rPr>
  </w:style>
  <w:style w:type="character" w:styleId="957" w:customStyle="1">
    <w:name w:val="Zitat Zchn"/>
    <w:basedOn w:val="772"/>
    <w:link w:val="956"/>
    <w:uiPriority w:val="29"/>
    <w:pPr>
      <w:pBdr/>
      <w:spacing/>
      <w:ind/>
    </w:pPr>
    <w:rPr>
      <w:i/>
      <w:iCs/>
      <w:color w:val="404040" w:themeColor="text1" w:themeTint="BF"/>
    </w:rPr>
  </w:style>
  <w:style w:type="paragraph" w:styleId="958">
    <w:name w:val="List Paragraph"/>
    <w:basedOn w:val="762"/>
    <w:uiPriority w:val="34"/>
    <w:qFormat/>
    <w:pPr>
      <w:pBdr/>
      <w:spacing/>
      <w:ind w:left="720"/>
      <w:contextualSpacing w:val="true"/>
    </w:pPr>
    <w:rPr>
      <w:rFonts w:asciiTheme="minorHAnsi" w:hAnsiTheme="minorHAnsi" w:eastAsiaTheme="minorHAnsi" w:cstheme="minorBidi"/>
      <w:lang w:eastAsia="en-US"/>
      <w14:ligatures w14:val="standardContextual"/>
    </w:rPr>
  </w:style>
  <w:style w:type="character" w:styleId="959">
    <w:name w:val="Intense Emphasis"/>
    <w:basedOn w:val="772"/>
    <w:uiPriority w:val="21"/>
    <w:qFormat/>
    <w:pPr>
      <w:pBdr/>
      <w:spacing/>
      <w:ind/>
    </w:pPr>
    <w:rPr>
      <w:i/>
      <w:iCs/>
      <w:color w:val="0f4761" w:themeColor="accent1" w:themeShade="BF"/>
    </w:rPr>
  </w:style>
  <w:style w:type="paragraph" w:styleId="960">
    <w:name w:val="Intense Quote"/>
    <w:basedOn w:val="762"/>
    <w:next w:val="762"/>
    <w:link w:val="96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rFonts w:asciiTheme="minorHAnsi" w:hAnsiTheme="minorHAnsi" w:eastAsiaTheme="minorHAnsi" w:cstheme="minorBidi"/>
      <w:i/>
      <w:iCs/>
      <w:color w:val="0f4761" w:themeColor="accent1" w:themeShade="BF"/>
      <w:lang w:eastAsia="en-US"/>
      <w14:ligatures w14:val="standardContextual"/>
    </w:rPr>
  </w:style>
  <w:style w:type="character" w:styleId="961" w:customStyle="1">
    <w:name w:val="Intensives Zitat Zchn"/>
    <w:basedOn w:val="772"/>
    <w:link w:val="960"/>
    <w:uiPriority w:val="30"/>
    <w:pPr>
      <w:pBdr/>
      <w:spacing/>
      <w:ind/>
    </w:pPr>
    <w:rPr>
      <w:i/>
      <w:iCs/>
      <w:color w:val="0f4761" w:themeColor="accent1" w:themeShade="BF"/>
    </w:rPr>
  </w:style>
  <w:style w:type="character" w:styleId="962">
    <w:name w:val="Intense Reference"/>
    <w:basedOn w:val="772"/>
    <w:uiPriority w:val="32"/>
    <w:qFormat/>
    <w:pPr>
      <w:pBdr/>
      <w:spacing/>
      <w:ind/>
    </w:pPr>
    <w:rPr>
      <w:b/>
      <w:bCs/>
      <w:smallCaps/>
      <w:color w:val="0f4761" w:themeColor="accent1" w:themeShade="BF"/>
      <w:spacing w:val="5"/>
    </w:rPr>
  </w:style>
  <w:style w:type="paragraph" w:styleId="963">
    <w:name w:val="Normal (Web)"/>
    <w:basedOn w:val="762"/>
    <w:uiPriority w:val="99"/>
    <w:unhideWhenUsed/>
    <w:pPr>
      <w:pBdr/>
      <w:spacing w:after="100" w:afterAutospacing="1" w:before="100" w:beforeAutospacing="1"/>
      <w:ind/>
    </w:pPr>
  </w:style>
  <w:style w:type="character" w:styleId="964">
    <w:name w:val="Strong"/>
    <w:basedOn w:val="772"/>
    <w:uiPriority w:val="22"/>
    <w:qFormat/>
    <w:pPr>
      <w:pBdr/>
      <w:spacing/>
      <w:ind/>
    </w:pPr>
    <w:rPr>
      <w:b/>
      <w:bCs/>
    </w:rPr>
  </w:style>
  <w:style w:type="character" w:styleId="965">
    <w:name w:val="Emphasis"/>
    <w:basedOn w:val="772"/>
    <w:uiPriority w:val="20"/>
    <w:qFormat/>
    <w:pPr>
      <w:pBdr/>
      <w:spacing/>
      <w:ind/>
    </w:pPr>
    <w:rPr>
      <w:i/>
      <w:iCs/>
    </w:rPr>
  </w:style>
  <w:style w:type="paragraph" w:styleId="966" w:customStyle="1">
    <w:name w:val="docdata"/>
    <w:basedOn w:val="762"/>
    <w:pPr>
      <w:pBdr/>
      <w:spacing w:after="100" w:afterAutospacing="1" w:before="100" w:beforeAutospacing="1"/>
      <w:ind/>
    </w:pPr>
  </w:style>
  <w:style w:type="character" w:styleId="967" w:customStyle="1">
    <w:name w:val="whitespace-normal"/>
    <w:basedOn w:val="772"/>
    <w:pPr>
      <w:pBdr/>
      <w:spacing/>
      <w:ind/>
    </w:pPr>
  </w:style>
  <w:style w:type="character" w:styleId="968">
    <w:name w:val="annotation reference"/>
    <w:basedOn w:val="772"/>
    <w:uiPriority w:val="99"/>
    <w:semiHidden/>
    <w:unhideWhenUsed/>
    <w:pPr>
      <w:pBdr/>
      <w:spacing/>
      <w:ind/>
    </w:pPr>
    <w:rPr>
      <w:sz w:val="16"/>
      <w:szCs w:val="16"/>
    </w:rPr>
  </w:style>
  <w:style w:type="paragraph" w:styleId="969">
    <w:name w:val="annotation text"/>
    <w:basedOn w:val="762"/>
    <w:link w:val="970"/>
    <w:uiPriority w:val="99"/>
    <w:semiHidden/>
    <w:unhideWhenUsed/>
    <w:pPr>
      <w:pBdr/>
      <w:spacing/>
      <w:ind/>
    </w:pPr>
    <w:rPr>
      <w:sz w:val="20"/>
      <w:szCs w:val="20"/>
    </w:rPr>
  </w:style>
  <w:style w:type="character" w:styleId="970" w:customStyle="1">
    <w:name w:val="Kommentartext Zchn"/>
    <w:basedOn w:val="772"/>
    <w:link w:val="969"/>
    <w:uiPriority w:val="99"/>
    <w:semiHidden/>
    <w:pPr>
      <w:pBdr/>
      <w:spacing/>
      <w:ind/>
    </w:pPr>
    <w:rPr>
      <w:rFonts w:ascii="Times New Roman" w:hAnsi="Times New Roman" w:eastAsia="Times New Roman" w:cs="Times New Roman"/>
      <w:sz w:val="20"/>
      <w:szCs w:val="20"/>
      <w:lang w:eastAsia="de-DE"/>
      <w14:ligatures w14:val="none"/>
    </w:rPr>
  </w:style>
  <w:style w:type="paragraph" w:styleId="971">
    <w:name w:val="annotation subject"/>
    <w:basedOn w:val="969"/>
    <w:next w:val="969"/>
    <w:link w:val="972"/>
    <w:uiPriority w:val="99"/>
    <w:semiHidden/>
    <w:unhideWhenUsed/>
    <w:pPr>
      <w:pBdr/>
      <w:spacing/>
      <w:ind/>
    </w:pPr>
    <w:rPr>
      <w:b/>
      <w:bCs/>
    </w:rPr>
  </w:style>
  <w:style w:type="character" w:styleId="972" w:customStyle="1">
    <w:name w:val="Kommentarthema Zchn"/>
    <w:basedOn w:val="970"/>
    <w:link w:val="971"/>
    <w:uiPriority w:val="99"/>
    <w:semiHidden/>
    <w:pPr>
      <w:pBdr/>
      <w:spacing/>
      <w:ind/>
    </w:pPr>
    <w:rPr>
      <w:rFonts w:ascii="Times New Roman" w:hAnsi="Times New Roman" w:eastAsia="Times New Roman" w:cs="Times New Roman"/>
      <w:b/>
      <w:bCs/>
      <w:sz w:val="20"/>
      <w:szCs w:val="20"/>
      <w:lang w:eastAsia="de-DE"/>
      <w14:ligatures w14:val="none"/>
    </w:rPr>
  </w:style>
  <w:style w:type="character" w:styleId="973" w:customStyle="1">
    <w:name w:val="apple-converted-space"/>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nlyoffice.com/commentsDocument" Target="commentsDocument.xml" /><Relationship Id="rId10" Type="http://schemas.onlyoffice.com/commentsExtendedDocument" Target="commentsExtendedDocument.xml" /><Relationship Id="rId11" Type="http://schemas.onlyoffice.com/commentsIdsDocument" Target="commentsIdsDocument.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ONLYOFFICE/9.3.1.10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Kasinger</dc:creator>
  <cp:keywords/>
  <dc:description/>
  <cp:lastModifiedBy>Katharina Kasinger</cp:lastModifiedBy>
  <cp:revision>3</cp:revision>
  <dcterms:created xsi:type="dcterms:W3CDTF">2026-04-07T17:08:00Z</dcterms:created>
  <dcterms:modified xsi:type="dcterms:W3CDTF">2026-04-15T06:04:56Z</dcterms:modified>
</cp:coreProperties>
</file>